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38BEB" w14:textId="77777777" w:rsidR="00C6349E" w:rsidRDefault="00053FF9">
      <w:pPr>
        <w:pStyle w:val="BodyText"/>
        <w:rPr>
          <w:rFonts w:ascii="Times New Roman"/>
          <w:sz w:val="20"/>
        </w:rPr>
      </w:pPr>
      <w:r>
        <w:rPr>
          <w:noProof/>
        </w:rPr>
        <w:drawing>
          <wp:anchor distT="0" distB="0" distL="0" distR="0" simplePos="0" relativeHeight="251037696" behindDoc="1" locked="0" layoutInCell="1" allowOverlap="1" wp14:anchorId="1BA75B83" wp14:editId="7E6E7033">
            <wp:simplePos x="0" y="0"/>
            <wp:positionH relativeFrom="page">
              <wp:posOffset>-1270</wp:posOffset>
            </wp:positionH>
            <wp:positionV relativeFrom="page">
              <wp:posOffset>0</wp:posOffset>
            </wp:positionV>
            <wp:extent cx="7560309" cy="1069213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560309" cy="10692130"/>
                    </a:xfrm>
                    <a:prstGeom prst="rect">
                      <a:avLst/>
                    </a:prstGeom>
                  </pic:spPr>
                </pic:pic>
              </a:graphicData>
            </a:graphic>
          </wp:anchor>
        </w:drawing>
      </w:r>
    </w:p>
    <w:p w14:paraId="276B78AF" w14:textId="77777777" w:rsidR="00C6349E" w:rsidRDefault="00C6349E">
      <w:pPr>
        <w:pStyle w:val="BodyText"/>
        <w:rPr>
          <w:rFonts w:ascii="Times New Roman"/>
          <w:sz w:val="20"/>
        </w:rPr>
      </w:pPr>
    </w:p>
    <w:p w14:paraId="6101A1E5" w14:textId="77777777" w:rsidR="00C6349E" w:rsidRDefault="00C6349E">
      <w:pPr>
        <w:pStyle w:val="BodyText"/>
        <w:rPr>
          <w:rFonts w:ascii="Times New Roman"/>
          <w:sz w:val="20"/>
        </w:rPr>
      </w:pPr>
    </w:p>
    <w:p w14:paraId="16ACC39B" w14:textId="77777777" w:rsidR="00C6349E" w:rsidRDefault="00C6349E">
      <w:pPr>
        <w:pStyle w:val="BodyText"/>
        <w:rPr>
          <w:rFonts w:ascii="Times New Roman"/>
          <w:sz w:val="20"/>
        </w:rPr>
      </w:pPr>
    </w:p>
    <w:p w14:paraId="7CD8DCFC" w14:textId="77777777" w:rsidR="00C6349E" w:rsidRDefault="00C6349E">
      <w:pPr>
        <w:pStyle w:val="BodyText"/>
        <w:rPr>
          <w:rFonts w:ascii="Times New Roman"/>
          <w:sz w:val="20"/>
        </w:rPr>
      </w:pPr>
    </w:p>
    <w:p w14:paraId="26A29AEC" w14:textId="77777777" w:rsidR="00C6349E" w:rsidRDefault="00C6349E">
      <w:pPr>
        <w:pStyle w:val="BodyText"/>
        <w:rPr>
          <w:rFonts w:ascii="Times New Roman"/>
          <w:sz w:val="20"/>
        </w:rPr>
      </w:pPr>
    </w:p>
    <w:p w14:paraId="471E0E73" w14:textId="77777777" w:rsidR="00C6349E" w:rsidRDefault="00C6349E">
      <w:pPr>
        <w:pStyle w:val="BodyText"/>
        <w:rPr>
          <w:rFonts w:ascii="Times New Roman"/>
          <w:sz w:val="20"/>
        </w:rPr>
      </w:pPr>
    </w:p>
    <w:p w14:paraId="671D2CE3" w14:textId="77777777" w:rsidR="00C6349E" w:rsidRDefault="00C6349E">
      <w:pPr>
        <w:pStyle w:val="BodyText"/>
        <w:rPr>
          <w:rFonts w:ascii="Times New Roman"/>
          <w:sz w:val="20"/>
        </w:rPr>
      </w:pPr>
    </w:p>
    <w:p w14:paraId="654FFBDF" w14:textId="77777777" w:rsidR="00C6349E" w:rsidRDefault="00C6349E">
      <w:pPr>
        <w:pStyle w:val="BodyText"/>
        <w:rPr>
          <w:rFonts w:ascii="Times New Roman"/>
          <w:sz w:val="20"/>
        </w:rPr>
      </w:pPr>
    </w:p>
    <w:p w14:paraId="487E7A12" w14:textId="77777777" w:rsidR="00C6349E" w:rsidRDefault="00053FF9">
      <w:pPr>
        <w:spacing w:before="115"/>
        <w:ind w:left="117" w:right="138"/>
        <w:jc w:val="center"/>
        <w:rPr>
          <w:b/>
          <w:sz w:val="56"/>
        </w:rPr>
      </w:pPr>
      <w:r>
        <w:rPr>
          <w:b/>
          <w:color w:val="FFFFFF"/>
          <w:sz w:val="56"/>
        </w:rPr>
        <w:t>WHO Expert Meeting on Evaluation of Traditional Chinese Medicine</w:t>
      </w:r>
    </w:p>
    <w:p w14:paraId="371DD922" w14:textId="77777777" w:rsidR="00C6349E" w:rsidRDefault="00053FF9">
      <w:pPr>
        <w:spacing w:before="1"/>
        <w:ind w:left="117" w:right="130"/>
        <w:jc w:val="center"/>
        <w:rPr>
          <w:b/>
          <w:sz w:val="56"/>
        </w:rPr>
      </w:pPr>
      <w:r>
        <w:rPr>
          <w:b/>
          <w:color w:val="FFFFFF"/>
          <w:sz w:val="56"/>
        </w:rPr>
        <w:t>in the Treatment of COVID-19</w:t>
      </w:r>
    </w:p>
    <w:p w14:paraId="0F1FC9F7" w14:textId="77777777" w:rsidR="00C6349E" w:rsidRDefault="00053FF9">
      <w:pPr>
        <w:spacing w:before="295"/>
        <w:ind w:left="117" w:right="130"/>
        <w:jc w:val="center"/>
        <w:rPr>
          <w:b/>
          <w:sz w:val="40"/>
        </w:rPr>
      </w:pPr>
      <w:r>
        <w:rPr>
          <w:b/>
          <w:color w:val="FFFFFF"/>
          <w:sz w:val="40"/>
        </w:rPr>
        <w:t>(28 February – 2 March 2022)</w:t>
      </w:r>
    </w:p>
    <w:p w14:paraId="5193CFB0" w14:textId="77777777" w:rsidR="00C6349E" w:rsidRDefault="00C6349E">
      <w:pPr>
        <w:pStyle w:val="BodyText"/>
        <w:rPr>
          <w:b/>
          <w:sz w:val="40"/>
        </w:rPr>
      </w:pPr>
    </w:p>
    <w:p w14:paraId="2E936D4D" w14:textId="77777777" w:rsidR="00C6349E" w:rsidRDefault="00C6349E">
      <w:pPr>
        <w:pStyle w:val="BodyText"/>
        <w:rPr>
          <w:b/>
          <w:sz w:val="40"/>
        </w:rPr>
      </w:pPr>
    </w:p>
    <w:p w14:paraId="68D4FF0F" w14:textId="77777777" w:rsidR="00C6349E" w:rsidRDefault="00C6349E">
      <w:pPr>
        <w:pStyle w:val="BodyText"/>
        <w:rPr>
          <w:b/>
          <w:sz w:val="40"/>
        </w:rPr>
      </w:pPr>
    </w:p>
    <w:p w14:paraId="4E49C55B" w14:textId="77777777" w:rsidR="00C6349E" w:rsidRDefault="00C6349E">
      <w:pPr>
        <w:pStyle w:val="BodyText"/>
        <w:rPr>
          <w:b/>
          <w:sz w:val="40"/>
        </w:rPr>
      </w:pPr>
    </w:p>
    <w:p w14:paraId="7F2504E7" w14:textId="77777777" w:rsidR="00C6349E" w:rsidRDefault="00C6349E">
      <w:pPr>
        <w:pStyle w:val="BodyText"/>
        <w:rPr>
          <w:b/>
          <w:sz w:val="40"/>
        </w:rPr>
      </w:pPr>
    </w:p>
    <w:p w14:paraId="4A3A11BF" w14:textId="77777777" w:rsidR="00C6349E" w:rsidRDefault="00C6349E">
      <w:pPr>
        <w:pStyle w:val="BodyText"/>
        <w:rPr>
          <w:b/>
          <w:sz w:val="40"/>
        </w:rPr>
      </w:pPr>
    </w:p>
    <w:p w14:paraId="30C7A1BB" w14:textId="77777777" w:rsidR="00C6349E" w:rsidRDefault="00C6349E">
      <w:pPr>
        <w:pStyle w:val="BodyText"/>
        <w:rPr>
          <w:b/>
          <w:sz w:val="40"/>
        </w:rPr>
      </w:pPr>
    </w:p>
    <w:p w14:paraId="75945880" w14:textId="77777777" w:rsidR="00C6349E" w:rsidRDefault="00C6349E">
      <w:pPr>
        <w:pStyle w:val="BodyText"/>
        <w:rPr>
          <w:b/>
          <w:sz w:val="40"/>
        </w:rPr>
      </w:pPr>
    </w:p>
    <w:p w14:paraId="571410F9" w14:textId="77777777" w:rsidR="00C6349E" w:rsidRDefault="00C6349E">
      <w:pPr>
        <w:pStyle w:val="BodyText"/>
        <w:rPr>
          <w:b/>
          <w:sz w:val="40"/>
        </w:rPr>
      </w:pPr>
    </w:p>
    <w:p w14:paraId="37DBFEA5" w14:textId="77777777" w:rsidR="00C6349E" w:rsidRDefault="00C6349E">
      <w:pPr>
        <w:pStyle w:val="BodyText"/>
        <w:rPr>
          <w:b/>
          <w:sz w:val="40"/>
        </w:rPr>
      </w:pPr>
    </w:p>
    <w:p w14:paraId="0DC4BFC9" w14:textId="77777777" w:rsidR="00C6349E" w:rsidRDefault="00C6349E">
      <w:pPr>
        <w:pStyle w:val="BodyText"/>
        <w:spacing w:before="8"/>
        <w:rPr>
          <w:b/>
          <w:sz w:val="56"/>
        </w:rPr>
      </w:pPr>
    </w:p>
    <w:p w14:paraId="4FFE2C34" w14:textId="77777777" w:rsidR="00C6349E" w:rsidRDefault="00053FF9">
      <w:pPr>
        <w:spacing w:line="237" w:lineRule="auto"/>
        <w:ind w:left="117" w:right="150"/>
        <w:jc w:val="center"/>
        <w:rPr>
          <w:b/>
          <w:sz w:val="40"/>
        </w:rPr>
      </w:pPr>
      <w:r>
        <w:rPr>
          <w:b/>
          <w:color w:val="FFFFFF"/>
          <w:sz w:val="40"/>
        </w:rPr>
        <w:t>Traditional, Complementary and Integrative Medicine World Health Organization</w:t>
      </w:r>
    </w:p>
    <w:p w14:paraId="64F2AAD8" w14:textId="77777777" w:rsidR="00C6349E" w:rsidRDefault="00C6349E">
      <w:pPr>
        <w:spacing w:line="237" w:lineRule="auto"/>
        <w:jc w:val="center"/>
        <w:rPr>
          <w:sz w:val="40"/>
        </w:rPr>
        <w:sectPr w:rsidR="00C6349E">
          <w:type w:val="continuous"/>
          <w:pgSz w:w="11910" w:h="16840"/>
          <w:pgMar w:top="1580" w:right="1320" w:bottom="280" w:left="1340" w:header="720" w:footer="720" w:gutter="0"/>
          <w:cols w:space="720"/>
        </w:sectPr>
      </w:pPr>
    </w:p>
    <w:p w14:paraId="4C910625" w14:textId="18796B41" w:rsidR="00C6349E" w:rsidRDefault="00054B3D">
      <w:pPr>
        <w:spacing w:before="43"/>
        <w:ind w:left="3702" w:right="142" w:hanging="3386"/>
        <w:rPr>
          <w:rFonts w:ascii="Calibri Light" w:hAnsi="Calibri Light"/>
          <w:i/>
        </w:rPr>
      </w:pPr>
      <w:r>
        <w:rPr>
          <w:noProof/>
        </w:rPr>
        <w:lastRenderedPageBreak/>
        <mc:AlternateContent>
          <mc:Choice Requires="wpg">
            <w:drawing>
              <wp:anchor distT="0" distB="0" distL="114300" distR="114300" simplePos="0" relativeHeight="251038720" behindDoc="1" locked="0" layoutInCell="1" allowOverlap="1" wp14:anchorId="6DD35CE5" wp14:editId="64EDF914">
                <wp:simplePos x="0" y="0"/>
                <wp:positionH relativeFrom="page">
                  <wp:posOffset>311150</wp:posOffset>
                </wp:positionH>
                <wp:positionV relativeFrom="page">
                  <wp:posOffset>311150</wp:posOffset>
                </wp:positionV>
                <wp:extent cx="6946900" cy="10079990"/>
                <wp:effectExtent l="0" t="0" r="0" b="0"/>
                <wp:wrapNone/>
                <wp:docPr id="128"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6900" cy="10079990"/>
                          <a:chOff x="490" y="490"/>
                          <a:chExt cx="10940" cy="15874"/>
                        </a:xfrm>
                      </wpg:grpSpPr>
                      <wps:wsp>
                        <wps:cNvPr id="129" name="Line 134"/>
                        <wps:cNvCnPr>
                          <a:cxnSpLocks noChangeShapeType="1"/>
                        </wps:cNvCnPr>
                        <wps:spPr bwMode="auto">
                          <a:xfrm>
                            <a:off x="499" y="494"/>
                            <a:ext cx="109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Line 133"/>
                        <wps:cNvCnPr>
                          <a:cxnSpLocks noChangeShapeType="1"/>
                        </wps:cNvCnPr>
                        <wps:spPr bwMode="auto">
                          <a:xfrm>
                            <a:off x="494" y="490"/>
                            <a:ext cx="0" cy="158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 name="Line 132"/>
                        <wps:cNvCnPr>
                          <a:cxnSpLocks noChangeShapeType="1"/>
                        </wps:cNvCnPr>
                        <wps:spPr bwMode="auto">
                          <a:xfrm>
                            <a:off x="11424" y="499"/>
                            <a:ext cx="0" cy="158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Line 131"/>
                        <wps:cNvCnPr>
                          <a:cxnSpLocks noChangeShapeType="1"/>
                        </wps:cNvCnPr>
                        <wps:spPr bwMode="auto">
                          <a:xfrm>
                            <a:off x="11414" y="490"/>
                            <a:ext cx="0" cy="158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 name="Line 130"/>
                        <wps:cNvCnPr>
                          <a:cxnSpLocks noChangeShapeType="1"/>
                        </wps:cNvCnPr>
                        <wps:spPr bwMode="auto">
                          <a:xfrm>
                            <a:off x="499" y="16358"/>
                            <a:ext cx="109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Line 129"/>
                        <wps:cNvCnPr>
                          <a:cxnSpLocks noChangeShapeType="1"/>
                        </wps:cNvCnPr>
                        <wps:spPr bwMode="auto">
                          <a:xfrm>
                            <a:off x="499" y="16349"/>
                            <a:ext cx="109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 name="Rectangle 128"/>
                        <wps:cNvSpPr>
                          <a:spLocks noChangeArrowheads="1"/>
                        </wps:cNvSpPr>
                        <wps:spPr bwMode="auto">
                          <a:xfrm>
                            <a:off x="11409" y="16353"/>
                            <a:ext cx="2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37E9A8" id="Group 127" o:spid="_x0000_s1026" style="position:absolute;margin-left:24.5pt;margin-top:24.5pt;width:547pt;height:793.7pt;z-index:-252277760;mso-position-horizontal-relative:page;mso-position-vertical-relative:page" coordorigin="490,490" coordsize="10940,15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">
                <v:line id="Line 134" o:spid="_x0000_s1027" style="position:absolute;visibility:visible;mso-wrap-style:square" from="499,494" to="1141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" strokeweight=".48pt"/>
                <v:line id="Line 133" o:spid="_x0000_s1028" style="position:absolute;visibility:visible;mso-wrap-style:square" from="494,490" to="494,1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" strokeweight=".48pt"/>
                <v:line id="Line 132" o:spid="_x0000_s1029" style="position:absolute;visibility:visible;mso-wrap-style:square" from="11424,499"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uUbwgAAANwAAAAPAAAAZHJzL2Rvd25yZXYueG1sRE/fa8Iw&#10;EH4X9j+EG+xNUx3M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BLsuUbwgAAANwAAAAPAAAA&#10;AAAAAAAAAAAAAAcCAABkcnMvZG93bnJldi54bWxQSwUGAAAAAAMAAwC3AAAA9gIAAAAA&#10;" strokeweight=".48pt"/>
                <v:line id="Line 131" o:spid="_x0000_s1030" style="position:absolute;visibility:visible;mso-wrap-style:square" from="11414,490" to="11414,1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" strokeweight=".48pt"/>
                <v:line id="Line 130" o:spid="_x0000_s1031" style="position:absolute;visibility:visible;mso-wrap-style:square" from="499,16358" to="1141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" strokeweight=".48pt"/>
                <v:line id="Line 129" o:spid="_x0000_s1032" style="position:absolute;visibility:visible;mso-wrap-style:square" from="499,16349" to="11410,16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" strokeweight=".48pt"/>
                <v:rect id="Rectangle 128" o:spid="_x0000_s1033" style="position:absolute;left:11409;top:16353;width:2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" fillcolor="black" stroked="f"/>
                <w10:wrap anchorx="page" anchory="page"/>
              </v:group>
            </w:pict>
          </mc:Fallback>
        </mc:AlternateContent>
      </w:r>
      <w:r w:rsidR="00053FF9">
        <w:rPr>
          <w:rFonts w:ascii="Calibri Light" w:hAnsi="Calibri Light"/>
          <w:i/>
        </w:rPr>
        <w:t xml:space="preserve">WHO Expert Meeting on Evaluation of Traditional Chinese Medicine in the Treatment of COVID-19 28 Feb – 2 Mar 2022 </w:t>
      </w:r>
    </w:p>
    <w:p w14:paraId="72A5A5EF" w14:textId="77777777" w:rsidR="00C6349E" w:rsidRDefault="00C6349E">
      <w:pPr>
        <w:pStyle w:val="BodyText"/>
        <w:rPr>
          <w:rFonts w:ascii="Calibri Light"/>
          <w:i/>
          <w:sz w:val="20"/>
        </w:rPr>
      </w:pPr>
    </w:p>
    <w:p w14:paraId="57DBC2A0" w14:textId="77777777" w:rsidR="00C6349E" w:rsidRDefault="00C6349E">
      <w:pPr>
        <w:pStyle w:val="BodyText"/>
        <w:spacing w:before="1"/>
        <w:rPr>
          <w:rFonts w:ascii="Calibri Light"/>
          <w:i/>
          <w:sz w:val="19"/>
        </w:rPr>
      </w:pPr>
    </w:p>
    <w:p w14:paraId="24C65742" w14:textId="77777777" w:rsidR="00C6349E" w:rsidRDefault="00053FF9">
      <w:pPr>
        <w:spacing w:before="43"/>
        <w:ind w:left="117" w:right="134"/>
        <w:jc w:val="center"/>
        <w:rPr>
          <w:b/>
          <w:sz w:val="28"/>
        </w:rPr>
      </w:pPr>
      <w:r>
        <w:rPr>
          <w:b/>
          <w:sz w:val="28"/>
        </w:rPr>
        <w:t>Contents</w:t>
      </w:r>
    </w:p>
    <w:sdt>
      <w:sdtPr>
        <w:id w:val="-409618043"/>
        <w:docPartObj>
          <w:docPartGallery w:val="Table of Contents"/>
          <w:docPartUnique/>
        </w:docPartObj>
      </w:sdtPr>
      <w:sdtEndPr/>
      <w:sdtContent>
        <w:p w14:paraId="680E3E5D" w14:textId="77777777" w:rsidR="00C6349E" w:rsidRDefault="00053FF9">
          <w:pPr>
            <w:pStyle w:val="TOC2"/>
            <w:tabs>
              <w:tab w:val="left" w:leader="dot" w:pos="8998"/>
            </w:tabs>
            <w:spacing w:before="959"/>
          </w:pPr>
          <w:hyperlink w:anchor="_bookmark0" w:history="1">
            <w:r>
              <w:t>Abbreviations</w:t>
            </w:r>
            <w:r>
              <w:rPr>
                <w:spacing w:val="-2"/>
              </w:rPr>
              <w:t xml:space="preserve"> </w:t>
            </w:r>
            <w:r>
              <w:t>&amp;</w:t>
            </w:r>
            <w:r>
              <w:rPr>
                <w:spacing w:val="-4"/>
              </w:rPr>
              <w:t xml:space="preserve"> </w:t>
            </w:r>
            <w:r>
              <w:t>acronyms</w:t>
            </w:r>
            <w:r>
              <w:tab/>
              <w:t>3</w:t>
            </w:r>
          </w:hyperlink>
        </w:p>
        <w:p w14:paraId="057B6941" w14:textId="77777777" w:rsidR="00C6349E" w:rsidRDefault="00053FF9">
          <w:pPr>
            <w:pStyle w:val="TOC1"/>
            <w:tabs>
              <w:tab w:val="left" w:leader="dot" w:pos="8998"/>
            </w:tabs>
          </w:pPr>
          <w:hyperlink w:anchor="_bookmark1" w:history="1">
            <w:r>
              <w:t>Background</w:t>
            </w:r>
            <w:r>
              <w:tab/>
              <w:t>4</w:t>
            </w:r>
          </w:hyperlink>
        </w:p>
        <w:p w14:paraId="6A819291" w14:textId="77777777" w:rsidR="00C6349E" w:rsidRDefault="00053FF9">
          <w:pPr>
            <w:pStyle w:val="TOC1"/>
            <w:tabs>
              <w:tab w:val="left" w:leader="dot" w:pos="8998"/>
            </w:tabs>
            <w:spacing w:before="58"/>
          </w:pPr>
          <w:hyperlink w:anchor="_bookmark2" w:history="1">
            <w:r>
              <w:t>Opening</w:t>
            </w:r>
            <w:r>
              <w:rPr>
                <w:spacing w:val="-2"/>
              </w:rPr>
              <w:t xml:space="preserve"> </w:t>
            </w:r>
            <w:r>
              <w:t>and</w:t>
            </w:r>
            <w:r>
              <w:rPr>
                <w:spacing w:val="-4"/>
              </w:rPr>
              <w:t xml:space="preserve"> </w:t>
            </w:r>
            <w:r>
              <w:t>welcome</w:t>
            </w:r>
            <w:r>
              <w:tab/>
              <w:t>4</w:t>
            </w:r>
          </w:hyperlink>
        </w:p>
        <w:p w14:paraId="07E0A81C" w14:textId="77777777" w:rsidR="00C6349E" w:rsidRDefault="00053FF9">
          <w:pPr>
            <w:pStyle w:val="TOC2"/>
            <w:tabs>
              <w:tab w:val="left" w:leader="dot" w:pos="8998"/>
            </w:tabs>
            <w:spacing w:before="62"/>
          </w:pPr>
          <w:hyperlink w:anchor="_bookmark3" w:history="1">
            <w:r>
              <w:t>by</w:t>
            </w:r>
            <w:r>
              <w:rPr>
                <w:spacing w:val="-1"/>
              </w:rPr>
              <w:t xml:space="preserve"> </w:t>
            </w:r>
            <w:r>
              <w:t>WHO</w:t>
            </w:r>
            <w:r>
              <w:tab/>
              <w:t>4</w:t>
            </w:r>
          </w:hyperlink>
        </w:p>
        <w:p w14:paraId="509DEF12" w14:textId="77777777" w:rsidR="00C6349E" w:rsidRDefault="00053FF9">
          <w:pPr>
            <w:pStyle w:val="TOC2"/>
            <w:tabs>
              <w:tab w:val="left" w:leader="dot" w:pos="8998"/>
            </w:tabs>
          </w:pPr>
          <w:hyperlink w:anchor="_bookmark4" w:history="1">
            <w:r>
              <w:t>by</w:t>
            </w:r>
            <w:r>
              <w:rPr>
                <w:spacing w:val="-1"/>
              </w:rPr>
              <w:t xml:space="preserve"> </w:t>
            </w:r>
            <w:r>
              <w:t>China</w:t>
            </w:r>
            <w:r>
              <w:tab/>
              <w:t>5</w:t>
            </w:r>
          </w:hyperlink>
        </w:p>
        <w:p w14:paraId="55E96885" w14:textId="77777777" w:rsidR="00C6349E" w:rsidRDefault="00053FF9">
          <w:pPr>
            <w:pStyle w:val="TOC1"/>
            <w:tabs>
              <w:tab w:val="left" w:leader="dot" w:pos="8998"/>
            </w:tabs>
          </w:pPr>
          <w:hyperlink w:anchor="_bookmark5" w:history="1">
            <w:r>
              <w:t>Introduction</w:t>
            </w:r>
            <w:r>
              <w:tab/>
              <w:t>5</w:t>
            </w:r>
          </w:hyperlink>
        </w:p>
        <w:p w14:paraId="765B8E21" w14:textId="77777777" w:rsidR="00C6349E" w:rsidRDefault="00053FF9">
          <w:pPr>
            <w:pStyle w:val="TOC1"/>
            <w:tabs>
              <w:tab w:val="left" w:leader="dot" w:pos="8998"/>
            </w:tabs>
            <w:spacing w:before="57"/>
          </w:pPr>
          <w:hyperlink w:anchor="_bookmark6" w:history="1">
            <w:r>
              <w:t>Presentation of reports on traditional Chinese medicine</w:t>
            </w:r>
            <w:r>
              <w:rPr>
                <w:spacing w:val="-21"/>
              </w:rPr>
              <w:t xml:space="preserve"> </w:t>
            </w:r>
            <w:r>
              <w:t>and</w:t>
            </w:r>
            <w:r>
              <w:rPr>
                <w:spacing w:val="-5"/>
              </w:rPr>
              <w:t xml:space="preserve"> </w:t>
            </w:r>
            <w:r>
              <w:t>COVID-19</w:t>
            </w:r>
            <w:r>
              <w:tab/>
              <w:t>6</w:t>
            </w:r>
          </w:hyperlink>
        </w:p>
        <w:p w14:paraId="316883B2" w14:textId="77777777" w:rsidR="00C6349E" w:rsidRDefault="00053FF9">
          <w:pPr>
            <w:pStyle w:val="TOC2"/>
            <w:spacing w:before="63"/>
          </w:pPr>
          <w:hyperlink w:anchor="_bookmark7" w:history="1">
            <w:r>
              <w:t>Report 1: Clinical use of traditional Chinese medicine in fighting against COVID-1</w:t>
            </w:r>
            <w:r>
              <w:t>9 in</w:t>
            </w:r>
            <w:r>
              <w:rPr>
                <w:spacing w:val="-33"/>
              </w:rPr>
              <w:t xml:space="preserve"> </w:t>
            </w:r>
            <w:r>
              <w:t>China</w:t>
            </w:r>
          </w:hyperlink>
        </w:p>
        <w:p w14:paraId="1191194F" w14:textId="77777777" w:rsidR="00C6349E" w:rsidRDefault="00053FF9">
          <w:pPr>
            <w:pStyle w:val="TOC2"/>
            <w:spacing w:before="0"/>
          </w:pPr>
          <w:hyperlink w:anchor="_bookmark7" w:history="1">
            <w:r>
              <w:t>.......................................................................................................................................... 6</w:t>
            </w:r>
          </w:hyperlink>
        </w:p>
        <w:p w14:paraId="0684B6C8" w14:textId="77777777" w:rsidR="00C6349E" w:rsidRDefault="00053FF9">
          <w:pPr>
            <w:pStyle w:val="TOC2"/>
            <w:tabs>
              <w:tab w:val="left" w:leader="dot" w:pos="8998"/>
            </w:tabs>
            <w:spacing w:before="62"/>
            <w:ind w:right="121"/>
          </w:pPr>
          <w:hyperlink w:anchor="_bookmark8" w:history="1">
            <w:r>
              <w:t>Report 2: Scientific research on prevention and treatment of COVID-19 with traditional</w:t>
            </w:r>
          </w:hyperlink>
          <w:r>
            <w:t xml:space="preserve"> </w:t>
          </w:r>
          <w:hyperlink w:anchor="_bookmark8" w:history="1">
            <w:r>
              <w:t>Chinese</w:t>
            </w:r>
            <w:r>
              <w:rPr>
                <w:spacing w:val="-3"/>
              </w:rPr>
              <w:t xml:space="preserve"> </w:t>
            </w:r>
            <w:r>
              <w:t>medicine</w:t>
            </w:r>
            <w:r>
              <w:tab/>
            </w:r>
            <w:r>
              <w:rPr>
                <w:spacing w:val="-17"/>
              </w:rPr>
              <w:t>7</w:t>
            </w:r>
          </w:hyperlink>
        </w:p>
        <w:p w14:paraId="2C64CA49" w14:textId="77777777" w:rsidR="00C6349E" w:rsidRDefault="00053FF9">
          <w:pPr>
            <w:pStyle w:val="TOC2"/>
            <w:tabs>
              <w:tab w:val="left" w:leader="dot" w:pos="8998"/>
            </w:tabs>
          </w:pPr>
          <w:hyperlink w:anchor="_bookmark9" w:history="1">
            <w:r>
              <w:t>Report 3: Methodology applied in selection of the randomized</w:t>
            </w:r>
            <w:r>
              <w:rPr>
                <w:spacing w:val="-23"/>
              </w:rPr>
              <w:t xml:space="preserve"> </w:t>
            </w:r>
            <w:r>
              <w:t>controlled</w:t>
            </w:r>
            <w:r>
              <w:rPr>
                <w:spacing w:val="-4"/>
              </w:rPr>
              <w:t xml:space="preserve"> </w:t>
            </w:r>
            <w:r>
              <w:t>trials</w:t>
            </w:r>
            <w:r>
              <w:tab/>
              <w:t>9</w:t>
            </w:r>
          </w:hyperlink>
        </w:p>
        <w:p w14:paraId="31B10BC4" w14:textId="77777777" w:rsidR="00C6349E" w:rsidRDefault="00053FF9">
          <w:pPr>
            <w:pStyle w:val="TOC1"/>
            <w:tabs>
              <w:tab w:val="left" w:leader="dot" w:pos="8998"/>
            </w:tabs>
          </w:pPr>
          <w:hyperlink w:anchor="_bookmark10" w:history="1">
            <w:r>
              <w:t>Questions and answers (begun on Day 1 and continued on</w:t>
            </w:r>
            <w:r>
              <w:rPr>
                <w:spacing w:val="-29"/>
              </w:rPr>
              <w:t xml:space="preserve"> </w:t>
            </w:r>
            <w:r>
              <w:t>Day</w:t>
            </w:r>
            <w:r>
              <w:rPr>
                <w:spacing w:val="-1"/>
              </w:rPr>
              <w:t xml:space="preserve"> </w:t>
            </w:r>
            <w:r>
              <w:t>2)</w:t>
            </w:r>
            <w:r>
              <w:tab/>
              <w:t>9</w:t>
            </w:r>
          </w:hyperlink>
        </w:p>
        <w:p w14:paraId="701D2F59" w14:textId="77777777" w:rsidR="00C6349E" w:rsidRDefault="00053FF9">
          <w:pPr>
            <w:pStyle w:val="TOC2"/>
            <w:tabs>
              <w:tab w:val="left" w:leader="dot" w:pos="8998"/>
            </w:tabs>
          </w:pPr>
          <w:hyperlink w:anchor="_bookmark11" w:history="1">
            <w:r>
              <w:t>Regulatory challenges: selection criteria and</w:t>
            </w:r>
            <w:r>
              <w:rPr>
                <w:spacing w:val="-24"/>
              </w:rPr>
              <w:t xml:space="preserve"> </w:t>
            </w:r>
            <w:r>
              <w:t>quality</w:t>
            </w:r>
            <w:r>
              <w:rPr>
                <w:spacing w:val="-2"/>
              </w:rPr>
              <w:t xml:space="preserve"> </w:t>
            </w:r>
            <w:r>
              <w:t>control</w:t>
            </w:r>
            <w:r>
              <w:tab/>
              <w:t>9</w:t>
            </w:r>
          </w:hyperlink>
        </w:p>
        <w:p w14:paraId="2AAE5EAC" w14:textId="77777777" w:rsidR="00C6349E" w:rsidRDefault="00053FF9">
          <w:pPr>
            <w:pStyle w:val="TOC2"/>
            <w:tabs>
              <w:tab w:val="left" w:leader="dot" w:pos="8873"/>
            </w:tabs>
            <w:spacing w:before="62"/>
          </w:pPr>
          <w:hyperlink w:anchor="_bookmark12" w:history="1">
            <w:r>
              <w:t>Efficacy: preventative effects</w:t>
            </w:r>
            <w:r>
              <w:rPr>
                <w:spacing w:val="-8"/>
              </w:rPr>
              <w:t xml:space="preserve"> </w:t>
            </w:r>
            <w:r>
              <w:t>of</w:t>
            </w:r>
            <w:r>
              <w:rPr>
                <w:spacing w:val="-3"/>
              </w:rPr>
              <w:t xml:space="preserve"> </w:t>
            </w:r>
            <w:r>
              <w:t>TCM</w:t>
            </w:r>
            <w:r>
              <w:tab/>
              <w:t>10</w:t>
            </w:r>
          </w:hyperlink>
        </w:p>
        <w:p w14:paraId="7E72B157" w14:textId="77777777" w:rsidR="00C6349E" w:rsidRDefault="00053FF9">
          <w:pPr>
            <w:pStyle w:val="TOC2"/>
            <w:tabs>
              <w:tab w:val="left" w:leader="dot" w:pos="8873"/>
            </w:tabs>
            <w:spacing w:before="57"/>
          </w:pPr>
          <w:hyperlink w:anchor="_bookmark13" w:history="1">
            <w:r>
              <w:t>Safety of TCM and</w:t>
            </w:r>
            <w:r>
              <w:rPr>
                <w:spacing w:val="-10"/>
              </w:rPr>
              <w:t xml:space="preserve"> </w:t>
            </w:r>
            <w:r>
              <w:t>liver</w:t>
            </w:r>
            <w:r>
              <w:rPr>
                <w:spacing w:val="-5"/>
              </w:rPr>
              <w:t xml:space="preserve"> </w:t>
            </w:r>
            <w:r>
              <w:t>functions</w:t>
            </w:r>
            <w:r>
              <w:tab/>
              <w:t>10</w:t>
            </w:r>
          </w:hyperlink>
        </w:p>
        <w:p w14:paraId="110A540A" w14:textId="77777777" w:rsidR="00C6349E" w:rsidRDefault="00053FF9">
          <w:pPr>
            <w:pStyle w:val="TOC2"/>
            <w:tabs>
              <w:tab w:val="left" w:leader="dot" w:pos="8873"/>
            </w:tabs>
            <w:spacing w:before="63"/>
          </w:pPr>
          <w:hyperlink w:anchor="_bookmark14" w:history="1">
            <w:r>
              <w:t>Blinding</w:t>
            </w:r>
            <w:r>
              <w:rPr>
                <w:spacing w:val="-1"/>
              </w:rPr>
              <w:t xml:space="preserve"> </w:t>
            </w:r>
            <w:r>
              <w:t>of</w:t>
            </w:r>
            <w:r>
              <w:rPr>
                <w:spacing w:val="-4"/>
              </w:rPr>
              <w:t xml:space="preserve"> </w:t>
            </w:r>
            <w:r>
              <w:t>studies</w:t>
            </w:r>
            <w:r>
              <w:tab/>
              <w:t>11</w:t>
            </w:r>
          </w:hyperlink>
        </w:p>
        <w:p w14:paraId="5446B9CE" w14:textId="77777777" w:rsidR="00C6349E" w:rsidRDefault="00053FF9">
          <w:pPr>
            <w:pStyle w:val="TOC2"/>
            <w:tabs>
              <w:tab w:val="left" w:leader="dot" w:pos="8873"/>
            </w:tabs>
            <w:spacing w:before="57"/>
          </w:pPr>
          <w:hyperlink w:anchor="_bookmark15" w:history="1">
            <w:r>
              <w:t>Mechanistic study:</w:t>
            </w:r>
            <w:r>
              <w:rPr>
                <w:spacing w:val="-11"/>
              </w:rPr>
              <w:t xml:space="preserve"> </w:t>
            </w:r>
            <w:r>
              <w:t>symptom</w:t>
            </w:r>
            <w:r>
              <w:rPr>
                <w:spacing w:val="-3"/>
              </w:rPr>
              <w:t xml:space="preserve"> </w:t>
            </w:r>
            <w:r>
              <w:t>differentiation</w:t>
            </w:r>
            <w:r>
              <w:tab/>
              <w:t>11</w:t>
            </w:r>
          </w:hyperlink>
        </w:p>
        <w:p w14:paraId="3852FA30" w14:textId="77777777" w:rsidR="00C6349E" w:rsidRDefault="00053FF9">
          <w:pPr>
            <w:pStyle w:val="TOC2"/>
            <w:tabs>
              <w:tab w:val="left" w:leader="dot" w:pos="8873"/>
            </w:tabs>
            <w:spacing w:before="63"/>
          </w:pPr>
          <w:hyperlink w:anchor="_bookmark16" w:history="1">
            <w:r>
              <w:t>Summary</w:t>
            </w:r>
            <w:r>
              <w:tab/>
              <w:t>11</w:t>
            </w:r>
          </w:hyperlink>
        </w:p>
        <w:p w14:paraId="6254E1EC" w14:textId="77777777" w:rsidR="00C6349E" w:rsidRDefault="00053FF9">
          <w:pPr>
            <w:pStyle w:val="TOC1"/>
            <w:tabs>
              <w:tab w:val="left" w:leader="dot" w:pos="8873"/>
            </w:tabs>
            <w:spacing w:before="57"/>
          </w:pPr>
          <w:hyperlink w:anchor="_bookmark17" w:history="1">
            <w:r>
              <w:t>Discussion</w:t>
            </w:r>
            <w:r>
              <w:tab/>
              <w:t>12</w:t>
            </w:r>
          </w:hyperlink>
        </w:p>
        <w:p w14:paraId="6D6BF672" w14:textId="77777777" w:rsidR="00C6349E" w:rsidRDefault="00053FF9">
          <w:pPr>
            <w:pStyle w:val="TOC1"/>
            <w:tabs>
              <w:tab w:val="left" w:leader="dot" w:pos="8873"/>
            </w:tabs>
          </w:pPr>
          <w:hyperlink w:anchor="_bookmark18" w:history="1">
            <w:r>
              <w:t>Discussion</w:t>
            </w:r>
            <w:r>
              <w:tab/>
              <w:t>14</w:t>
            </w:r>
          </w:hyperlink>
        </w:p>
        <w:p w14:paraId="61DA59D7" w14:textId="77777777" w:rsidR="00C6349E" w:rsidRDefault="00053FF9">
          <w:pPr>
            <w:pStyle w:val="TOC1"/>
            <w:tabs>
              <w:tab w:val="left" w:leader="dot" w:pos="8873"/>
            </w:tabs>
          </w:pPr>
          <w:hyperlink w:anchor="_bookmark19" w:history="1">
            <w:r>
              <w:t>Key findings of the</w:t>
            </w:r>
            <w:r>
              <w:rPr>
                <w:spacing w:val="-10"/>
              </w:rPr>
              <w:t xml:space="preserve"> </w:t>
            </w:r>
            <w:r>
              <w:t>Expert</w:t>
            </w:r>
            <w:r>
              <w:rPr>
                <w:spacing w:val="-3"/>
              </w:rPr>
              <w:t xml:space="preserve"> </w:t>
            </w:r>
            <w:r>
              <w:t>Meeting</w:t>
            </w:r>
            <w:r>
              <w:tab/>
              <w:t>15</w:t>
            </w:r>
          </w:hyperlink>
        </w:p>
        <w:p w14:paraId="10B572A3" w14:textId="77777777" w:rsidR="00C6349E" w:rsidRDefault="00053FF9">
          <w:pPr>
            <w:pStyle w:val="TOC2"/>
            <w:tabs>
              <w:tab w:val="left" w:leader="dot" w:pos="8873"/>
            </w:tabs>
          </w:pPr>
          <w:hyperlink w:anchor="_bookmark20" w:history="1">
            <w:r>
              <w:t>Suggested</w:t>
            </w:r>
            <w:r>
              <w:rPr>
                <w:spacing w:val="-5"/>
              </w:rPr>
              <w:t xml:space="preserve"> </w:t>
            </w:r>
            <w:r>
              <w:t>measures</w:t>
            </w:r>
            <w:r>
              <w:tab/>
              <w:t>15</w:t>
            </w:r>
          </w:hyperlink>
        </w:p>
        <w:p w14:paraId="1BFB8F6A" w14:textId="77777777" w:rsidR="00C6349E" w:rsidRDefault="00053FF9">
          <w:pPr>
            <w:pStyle w:val="TOC2"/>
            <w:tabs>
              <w:tab w:val="left" w:leader="dot" w:pos="8873"/>
            </w:tabs>
            <w:spacing w:before="63"/>
          </w:pPr>
          <w:hyperlink w:anchor="_bookmark21" w:history="1">
            <w:r>
              <w:t>Recommendations</w:t>
            </w:r>
            <w:r>
              <w:rPr>
                <w:spacing w:val="-2"/>
              </w:rPr>
              <w:t xml:space="preserve"> </w:t>
            </w:r>
            <w:r>
              <w:t>to</w:t>
            </w:r>
            <w:r>
              <w:rPr>
                <w:spacing w:val="-5"/>
              </w:rPr>
              <w:t xml:space="preserve"> </w:t>
            </w:r>
            <w:r>
              <w:t>WHO</w:t>
            </w:r>
            <w:r>
              <w:tab/>
              <w:t>16</w:t>
            </w:r>
          </w:hyperlink>
        </w:p>
        <w:p w14:paraId="1CB991D4" w14:textId="77777777" w:rsidR="00C6349E" w:rsidRDefault="00053FF9">
          <w:pPr>
            <w:pStyle w:val="TOC2"/>
            <w:tabs>
              <w:tab w:val="left" w:leader="dot" w:pos="8873"/>
            </w:tabs>
            <w:spacing w:before="57"/>
          </w:pPr>
          <w:hyperlink w:anchor="_bookmark22" w:history="1">
            <w:r>
              <w:t>Recommendations to</w:t>
            </w:r>
            <w:r>
              <w:rPr>
                <w:spacing w:val="-7"/>
              </w:rPr>
              <w:t xml:space="preserve"> </w:t>
            </w:r>
            <w:r>
              <w:t>Member</w:t>
            </w:r>
            <w:r>
              <w:rPr>
                <w:spacing w:val="-5"/>
              </w:rPr>
              <w:t xml:space="preserve"> </w:t>
            </w:r>
            <w:r>
              <w:t>States</w:t>
            </w:r>
            <w:r>
              <w:tab/>
              <w:t>16</w:t>
            </w:r>
          </w:hyperlink>
        </w:p>
        <w:p w14:paraId="161C2DF6" w14:textId="77777777" w:rsidR="00C6349E" w:rsidRDefault="00053FF9">
          <w:pPr>
            <w:pStyle w:val="TOC2"/>
            <w:tabs>
              <w:tab w:val="left" w:leader="dot" w:pos="8873"/>
            </w:tabs>
            <w:spacing w:before="62"/>
          </w:pPr>
          <w:hyperlink w:anchor="_bookmark23" w:history="1">
            <w:r>
              <w:t>Commendations</w:t>
            </w:r>
            <w:r>
              <w:tab/>
              <w:t>17</w:t>
            </w:r>
          </w:hyperlink>
        </w:p>
        <w:p w14:paraId="521BF5D5" w14:textId="77777777" w:rsidR="00C6349E" w:rsidRDefault="00053FF9">
          <w:pPr>
            <w:pStyle w:val="TOC1"/>
            <w:tabs>
              <w:tab w:val="left" w:leader="dot" w:pos="8873"/>
            </w:tabs>
            <w:spacing w:before="58"/>
          </w:pPr>
          <w:hyperlink w:anchor="_bookmark24" w:history="1">
            <w:r>
              <w:t>Closing</w:t>
            </w:r>
            <w:r>
              <w:tab/>
              <w:t>17</w:t>
            </w:r>
          </w:hyperlink>
        </w:p>
      </w:sdtContent>
    </w:sdt>
    <w:p w14:paraId="15B2C074" w14:textId="77777777" w:rsidR="00C6349E" w:rsidRDefault="00C6349E">
      <w:pPr>
        <w:sectPr w:rsidR="00C6349E">
          <w:footerReference w:type="default" r:id="rId8"/>
          <w:pgSz w:w="11910" w:h="16840"/>
          <w:pgMar w:top="660" w:right="1320" w:bottom="1240" w:left="1340" w:header="0" w:footer="1051" w:gutter="0"/>
          <w:pgNumType w:start="2"/>
          <w:cols w:space="720"/>
        </w:sectPr>
      </w:pPr>
    </w:p>
    <w:p w14:paraId="058DCDFA" w14:textId="68980596" w:rsidR="00C6349E" w:rsidRDefault="00054B3D">
      <w:pPr>
        <w:spacing w:before="43"/>
        <w:ind w:left="3702" w:right="142" w:hanging="3386"/>
        <w:rPr>
          <w:rFonts w:ascii="Calibri Light" w:hAnsi="Calibri Light"/>
          <w:i/>
        </w:rPr>
      </w:pPr>
      <w:r>
        <w:rPr>
          <w:noProof/>
        </w:rPr>
        <w:lastRenderedPageBreak/>
        <mc:AlternateContent>
          <mc:Choice Requires="wpg">
            <w:drawing>
              <wp:anchor distT="0" distB="0" distL="114300" distR="114300" simplePos="0" relativeHeight="251039744" behindDoc="1" locked="0" layoutInCell="1" allowOverlap="1" wp14:anchorId="609FAD82" wp14:editId="63239F02">
                <wp:simplePos x="0" y="0"/>
                <wp:positionH relativeFrom="page">
                  <wp:posOffset>311150</wp:posOffset>
                </wp:positionH>
                <wp:positionV relativeFrom="page">
                  <wp:posOffset>311150</wp:posOffset>
                </wp:positionV>
                <wp:extent cx="6946900" cy="10079990"/>
                <wp:effectExtent l="0" t="0" r="0" b="0"/>
                <wp:wrapNone/>
                <wp:docPr id="120"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6900" cy="10079990"/>
                          <a:chOff x="490" y="490"/>
                          <a:chExt cx="10940" cy="15874"/>
                        </a:xfrm>
                      </wpg:grpSpPr>
                      <wps:wsp>
                        <wps:cNvPr id="121" name="Line 126"/>
                        <wps:cNvCnPr>
                          <a:cxnSpLocks noChangeShapeType="1"/>
                        </wps:cNvCnPr>
                        <wps:spPr bwMode="auto">
                          <a:xfrm>
                            <a:off x="499" y="494"/>
                            <a:ext cx="109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Line 125"/>
                        <wps:cNvCnPr>
                          <a:cxnSpLocks noChangeShapeType="1"/>
                        </wps:cNvCnPr>
                        <wps:spPr bwMode="auto">
                          <a:xfrm>
                            <a:off x="494" y="490"/>
                            <a:ext cx="0" cy="158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Line 124"/>
                        <wps:cNvCnPr>
                          <a:cxnSpLocks noChangeShapeType="1"/>
                        </wps:cNvCnPr>
                        <wps:spPr bwMode="auto">
                          <a:xfrm>
                            <a:off x="11424" y="499"/>
                            <a:ext cx="0" cy="158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Line 123"/>
                        <wps:cNvCnPr>
                          <a:cxnSpLocks noChangeShapeType="1"/>
                        </wps:cNvCnPr>
                        <wps:spPr bwMode="auto">
                          <a:xfrm>
                            <a:off x="11414" y="490"/>
                            <a:ext cx="0" cy="158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 name="Line 122"/>
                        <wps:cNvCnPr>
                          <a:cxnSpLocks noChangeShapeType="1"/>
                        </wps:cNvCnPr>
                        <wps:spPr bwMode="auto">
                          <a:xfrm>
                            <a:off x="499" y="16358"/>
                            <a:ext cx="109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Line 121"/>
                        <wps:cNvCnPr>
                          <a:cxnSpLocks noChangeShapeType="1"/>
                        </wps:cNvCnPr>
                        <wps:spPr bwMode="auto">
                          <a:xfrm>
                            <a:off x="499" y="16349"/>
                            <a:ext cx="109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Rectangle 120"/>
                        <wps:cNvSpPr>
                          <a:spLocks noChangeArrowheads="1"/>
                        </wps:cNvSpPr>
                        <wps:spPr bwMode="auto">
                          <a:xfrm>
                            <a:off x="11409" y="16353"/>
                            <a:ext cx="2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21B3E3" id="Group 119" o:spid="_x0000_s1026" style="position:absolute;margin-left:24.5pt;margin-top:24.5pt;width:547pt;height:793.7pt;z-index:-252276736;mso-position-horizontal-relative:page;mso-position-vertical-relative:page" coordorigin="490,490" coordsize="10940,15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">
                <v:line id="Line 126" o:spid="_x0000_s1027" style="position:absolute;visibility:visible;mso-wrap-style:square" from="499,494" to="1141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" strokeweight=".48pt"/>
                <v:line id="Line 125" o:spid="_x0000_s1028" style="position:absolute;visibility:visible;mso-wrap-style:square" from="494,490" to="494,1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" strokeweight=".48pt"/>
                <v:line id="Line 124" o:spid="_x0000_s1029" style="position:absolute;visibility:visible;mso-wrap-style:square" from="11424,499"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UgqwgAAANwAAAAPAAAAZHJzL2Rvd25yZXYueG1sRE/JasMw&#10;EL0H8g9iCr0lclNI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BR9UgqwgAAANwAAAAPAAAA&#10;AAAAAAAAAAAAAAcCAABkcnMvZG93bnJldi54bWxQSwUGAAAAAAMAAwC3AAAA9gIAAAAA&#10;" strokeweight=".48pt"/>
                <v:line id="Line 123" o:spid="_x0000_s1030" style="position:absolute;visibility:visible;mso-wrap-style:square" from="11414,490" to="11414,1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BewgAAANwAAAAPAAAAZHJzL2Rvd25yZXYueG1sRE/JasMw&#10;EL0H8g9iCr0lckNJ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DeHNBewgAAANwAAAAPAAAA&#10;AAAAAAAAAAAAAAcCAABkcnMvZG93bnJldi54bWxQSwUGAAAAAAMAAwC3AAAA9gIAAAAA&#10;" strokeweight=".48pt"/>
                <v:line id="Line 122" o:spid="_x0000_s1031" style="position:absolute;visibility:visible;mso-wrap-style:square" from="499,16358" to="1141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HXFwgAAANwAAAAPAAAAZHJzL2Rvd25yZXYueG1sRE/JasMw&#10;EL0H8g9iCr0lcgNN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CxUHXFwgAAANwAAAAPAAAA&#10;AAAAAAAAAAAAAAcCAABkcnMvZG93bnJldi54bWxQSwUGAAAAAAMAAwC3AAAA9gIAAAAA&#10;" strokeweight=".48pt"/>
                <v:line id="Line 121" o:spid="_x0000_s1032" style="position:absolute;visibility:visible;mso-wrap-style:square" from="499,16349" to="11410,16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" strokeweight=".48pt"/>
                <v:rect id="Rectangle 120" o:spid="_x0000_s1033" style="position:absolute;left:11409;top:16353;width:2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" fillcolor="black" stroked="f"/>
                <w10:wrap anchorx="page" anchory="page"/>
              </v:group>
            </w:pict>
          </mc:Fallback>
        </mc:AlternateContent>
      </w:r>
      <w:r w:rsidR="00053FF9">
        <w:rPr>
          <w:rFonts w:ascii="Calibri Light" w:hAnsi="Calibri Light"/>
          <w:i/>
        </w:rPr>
        <w:t xml:space="preserve">WHO Expert Meeting on Evaluation of Traditional Chinese Medicine in the Treatment of COVID-19 28 Feb – 2 Mar 2022 </w:t>
      </w:r>
    </w:p>
    <w:p w14:paraId="2C23AD43" w14:textId="77777777" w:rsidR="00C6349E" w:rsidRDefault="00053FF9">
      <w:pPr>
        <w:pStyle w:val="Heading3"/>
        <w:spacing w:before="179"/>
      </w:pPr>
      <w:bookmarkStart w:id="0" w:name="_bookmark0"/>
      <w:bookmarkEnd w:id="0"/>
      <w:r>
        <w:rPr>
          <w:color w:val="2E5395"/>
        </w:rPr>
        <w:t>Abbreviations &amp; acronyms</w:t>
      </w:r>
    </w:p>
    <w:p w14:paraId="6FBABB14" w14:textId="77777777" w:rsidR="00C6349E" w:rsidRDefault="00C6349E">
      <w:pPr>
        <w:pStyle w:val="BodyText"/>
        <w:spacing w:before="4"/>
        <w:rPr>
          <w:rFonts w:ascii="Calibri Light"/>
        </w:rPr>
      </w:pPr>
    </w:p>
    <w:p w14:paraId="69A7E300" w14:textId="77777777" w:rsidR="00C6349E" w:rsidRDefault="00053FF9">
      <w:pPr>
        <w:pStyle w:val="BodyText"/>
        <w:tabs>
          <w:tab w:val="left" w:pos="1540"/>
        </w:tabs>
        <w:ind w:left="100"/>
      </w:pPr>
      <w:r>
        <w:t>AI</w:t>
      </w:r>
      <w:r>
        <w:tab/>
        <w:t>Artificial</w:t>
      </w:r>
      <w:r>
        <w:rPr>
          <w:spacing w:val="-1"/>
        </w:rPr>
        <w:t xml:space="preserve"> </w:t>
      </w:r>
      <w:r>
        <w:t>intelligence</w:t>
      </w:r>
    </w:p>
    <w:p w14:paraId="68BC7733" w14:textId="77777777" w:rsidR="00C6349E" w:rsidRDefault="00053FF9">
      <w:pPr>
        <w:pStyle w:val="BodyText"/>
        <w:tabs>
          <w:tab w:val="left" w:pos="1540"/>
        </w:tabs>
        <w:ind w:left="100"/>
      </w:pPr>
      <w:r>
        <w:t>CT</w:t>
      </w:r>
      <w:r>
        <w:tab/>
        <w:t>Computerized</w:t>
      </w:r>
      <w:r>
        <w:rPr>
          <w:spacing w:val="-4"/>
        </w:rPr>
        <w:t xml:space="preserve"> </w:t>
      </w:r>
      <w:r>
        <w:t>tomography</w:t>
      </w:r>
    </w:p>
    <w:p w14:paraId="2135D791" w14:textId="77777777" w:rsidR="00C6349E" w:rsidRDefault="00053FF9">
      <w:pPr>
        <w:pStyle w:val="BodyText"/>
        <w:tabs>
          <w:tab w:val="left" w:pos="1540"/>
        </w:tabs>
        <w:ind w:left="100" w:right="3748"/>
      </w:pPr>
      <w:r>
        <w:t>GACP</w:t>
      </w:r>
      <w:r>
        <w:tab/>
        <w:t>Good agricultural and collection practice GMP</w:t>
      </w:r>
      <w:r>
        <w:tab/>
        <w:t>Good manuf</w:t>
      </w:r>
      <w:r>
        <w:t>acturing</w:t>
      </w:r>
      <w:r>
        <w:rPr>
          <w:spacing w:val="-5"/>
        </w:rPr>
        <w:t xml:space="preserve"> </w:t>
      </w:r>
      <w:r>
        <w:t>practice</w:t>
      </w:r>
    </w:p>
    <w:p w14:paraId="299B88B4" w14:textId="77777777" w:rsidR="00C6349E" w:rsidRDefault="00053FF9">
      <w:pPr>
        <w:pStyle w:val="BodyText"/>
        <w:tabs>
          <w:tab w:val="left" w:pos="1540"/>
        </w:tabs>
        <w:ind w:left="100" w:right="3376"/>
      </w:pPr>
      <w:r>
        <w:t>HPLC</w:t>
      </w:r>
      <w:r>
        <w:tab/>
        <w:t>High-performance liquid chromatography ICTRP</w:t>
      </w:r>
      <w:r>
        <w:tab/>
        <w:t>International Clinical Trials Registry Platform ICU</w:t>
      </w:r>
      <w:r>
        <w:tab/>
        <w:t>Intensive care</w:t>
      </w:r>
      <w:r>
        <w:rPr>
          <w:spacing w:val="-3"/>
        </w:rPr>
        <w:t xml:space="preserve"> </w:t>
      </w:r>
      <w:r>
        <w:t>unit</w:t>
      </w:r>
    </w:p>
    <w:p w14:paraId="4ED82F9D" w14:textId="77777777" w:rsidR="00C6349E" w:rsidRDefault="00053FF9">
      <w:pPr>
        <w:pStyle w:val="BodyText"/>
        <w:tabs>
          <w:tab w:val="left" w:pos="1540"/>
        </w:tabs>
        <w:ind w:left="100" w:right="1957"/>
      </w:pPr>
      <w:r>
        <w:t>IRCH</w:t>
      </w:r>
      <w:r>
        <w:tab/>
      </w:r>
      <w:r>
        <w:t>International Regulatory Cooperation for Herbal Medicines NATCM</w:t>
      </w:r>
      <w:r>
        <w:tab/>
        <w:t>National Administration of Traditional Chinese Medicine PICO</w:t>
      </w:r>
      <w:r>
        <w:tab/>
        <w:t>Population, Intervention, Comparison,</w:t>
      </w:r>
      <w:r>
        <w:rPr>
          <w:spacing w:val="-3"/>
        </w:rPr>
        <w:t xml:space="preserve"> </w:t>
      </w:r>
      <w:r>
        <w:t>Outcome</w:t>
      </w:r>
    </w:p>
    <w:p w14:paraId="56A78C26" w14:textId="77777777" w:rsidR="00C6349E" w:rsidRDefault="00053FF9">
      <w:pPr>
        <w:pStyle w:val="BodyText"/>
        <w:tabs>
          <w:tab w:val="left" w:pos="1540"/>
        </w:tabs>
        <w:spacing w:before="4"/>
        <w:ind w:left="100"/>
      </w:pPr>
      <w:r>
        <w:t>RCT</w:t>
      </w:r>
      <w:r>
        <w:tab/>
        <w:t>Randomized controlled</w:t>
      </w:r>
      <w:r>
        <w:rPr>
          <w:spacing w:val="-7"/>
        </w:rPr>
        <w:t xml:space="preserve"> </w:t>
      </w:r>
      <w:r>
        <w:t>trial</w:t>
      </w:r>
    </w:p>
    <w:p w14:paraId="74B88024" w14:textId="77777777" w:rsidR="00C6349E" w:rsidRDefault="00053FF9">
      <w:pPr>
        <w:pStyle w:val="BodyText"/>
        <w:tabs>
          <w:tab w:val="left" w:pos="1540"/>
        </w:tabs>
        <w:ind w:left="100"/>
      </w:pPr>
      <w:r>
        <w:t>RTO</w:t>
      </w:r>
      <w:r>
        <w:tab/>
        <w:t>Retrospective treatment</w:t>
      </w:r>
      <w:r>
        <w:rPr>
          <w:spacing w:val="-3"/>
        </w:rPr>
        <w:t xml:space="preserve"> </w:t>
      </w:r>
      <w:r>
        <w:t>outcome</w:t>
      </w:r>
    </w:p>
    <w:p w14:paraId="6518EC52" w14:textId="77777777" w:rsidR="00C6349E" w:rsidRDefault="00053FF9">
      <w:pPr>
        <w:pStyle w:val="BodyText"/>
        <w:tabs>
          <w:tab w:val="left" w:pos="1540"/>
        </w:tabs>
        <w:ind w:left="100"/>
      </w:pPr>
      <w:r>
        <w:t>RWD</w:t>
      </w:r>
      <w:r>
        <w:tab/>
        <w:t>Real-world</w:t>
      </w:r>
      <w:r>
        <w:rPr>
          <w:spacing w:val="-4"/>
        </w:rPr>
        <w:t xml:space="preserve"> </w:t>
      </w:r>
      <w:r>
        <w:t>da</w:t>
      </w:r>
      <w:r>
        <w:t>ta</w:t>
      </w:r>
    </w:p>
    <w:p w14:paraId="082F00C0" w14:textId="77777777" w:rsidR="00C6349E" w:rsidRDefault="00053FF9">
      <w:pPr>
        <w:pStyle w:val="BodyText"/>
        <w:tabs>
          <w:tab w:val="left" w:pos="1540"/>
        </w:tabs>
        <w:ind w:left="100"/>
      </w:pPr>
      <w:r>
        <w:t>SDGs</w:t>
      </w:r>
      <w:r>
        <w:tab/>
        <w:t>Sustainable Development</w:t>
      </w:r>
      <w:r>
        <w:rPr>
          <w:spacing w:val="-3"/>
        </w:rPr>
        <w:t xml:space="preserve"> </w:t>
      </w:r>
      <w:r>
        <w:t>Goals</w:t>
      </w:r>
    </w:p>
    <w:p w14:paraId="0E3C7C00" w14:textId="77777777" w:rsidR="00C6349E" w:rsidRDefault="00053FF9">
      <w:pPr>
        <w:pStyle w:val="BodyText"/>
        <w:tabs>
          <w:tab w:val="left" w:pos="1540"/>
        </w:tabs>
        <w:ind w:left="100"/>
      </w:pPr>
      <w:r>
        <w:t>SOPs</w:t>
      </w:r>
      <w:r>
        <w:tab/>
        <w:t>Standard operating</w:t>
      </w:r>
      <w:r>
        <w:rPr>
          <w:spacing w:val="-4"/>
        </w:rPr>
        <w:t xml:space="preserve"> </w:t>
      </w:r>
      <w:r>
        <w:t>procedures</w:t>
      </w:r>
    </w:p>
    <w:p w14:paraId="416DD2F5" w14:textId="77777777" w:rsidR="00C6349E" w:rsidRDefault="00053FF9">
      <w:pPr>
        <w:pStyle w:val="BodyText"/>
        <w:tabs>
          <w:tab w:val="left" w:pos="1540"/>
        </w:tabs>
        <w:ind w:left="100"/>
      </w:pPr>
      <w:r>
        <w:t>T&amp;CM</w:t>
      </w:r>
      <w:r>
        <w:tab/>
        <w:t>Traditional and complementary</w:t>
      </w:r>
      <w:r>
        <w:rPr>
          <w:spacing w:val="-4"/>
        </w:rPr>
        <w:t xml:space="preserve"> </w:t>
      </w:r>
      <w:r>
        <w:t>medicine</w:t>
      </w:r>
    </w:p>
    <w:p w14:paraId="2D42DB5E" w14:textId="77777777" w:rsidR="00C6349E" w:rsidRDefault="00053FF9">
      <w:pPr>
        <w:pStyle w:val="BodyText"/>
        <w:tabs>
          <w:tab w:val="left" w:pos="1540"/>
        </w:tabs>
        <w:ind w:left="100" w:right="2506"/>
      </w:pPr>
      <w:r>
        <w:t>TCI</w:t>
      </w:r>
      <w:r>
        <w:tab/>
        <w:t>Traditional, complementary and integrative medicine TCM</w:t>
      </w:r>
      <w:r>
        <w:tab/>
        <w:t>Traditional Chinese</w:t>
      </w:r>
      <w:r>
        <w:rPr>
          <w:spacing w:val="-2"/>
        </w:rPr>
        <w:t xml:space="preserve"> </w:t>
      </w:r>
      <w:r>
        <w:t>Medicine</w:t>
      </w:r>
    </w:p>
    <w:p w14:paraId="78E6813B" w14:textId="77777777" w:rsidR="00C6349E" w:rsidRDefault="00053FF9">
      <w:pPr>
        <w:pStyle w:val="BodyText"/>
        <w:tabs>
          <w:tab w:val="left" w:pos="1540"/>
        </w:tabs>
        <w:spacing w:line="293" w:lineRule="exact"/>
        <w:ind w:left="100"/>
      </w:pPr>
      <w:r>
        <w:t>UHC</w:t>
      </w:r>
      <w:r>
        <w:tab/>
        <w:t>Universal health</w:t>
      </w:r>
      <w:r>
        <w:rPr>
          <w:spacing w:val="-4"/>
        </w:rPr>
        <w:t xml:space="preserve"> </w:t>
      </w:r>
      <w:r>
        <w:t>coverage</w:t>
      </w:r>
    </w:p>
    <w:p w14:paraId="3DF8BDB4" w14:textId="77777777" w:rsidR="00C6349E" w:rsidRDefault="00C6349E">
      <w:pPr>
        <w:spacing w:line="293" w:lineRule="exact"/>
        <w:sectPr w:rsidR="00C6349E">
          <w:pgSz w:w="11910" w:h="16840"/>
          <w:pgMar w:top="660" w:right="1320" w:bottom="1240" w:left="1340" w:header="0" w:footer="1051" w:gutter="0"/>
          <w:cols w:space="720"/>
        </w:sectPr>
      </w:pPr>
    </w:p>
    <w:p w14:paraId="0A92733E" w14:textId="6B9FF0F5" w:rsidR="00C6349E" w:rsidRDefault="00054B3D">
      <w:pPr>
        <w:spacing w:before="43"/>
        <w:ind w:left="3702" w:right="142" w:hanging="3386"/>
        <w:rPr>
          <w:rFonts w:ascii="Calibri Light" w:hAnsi="Calibri Light"/>
          <w:i/>
        </w:rPr>
      </w:pPr>
      <w:r>
        <w:rPr>
          <w:noProof/>
        </w:rPr>
        <w:lastRenderedPageBreak/>
        <mc:AlternateContent>
          <mc:Choice Requires="wpg">
            <w:drawing>
              <wp:anchor distT="0" distB="0" distL="114300" distR="114300" simplePos="0" relativeHeight="251040768" behindDoc="1" locked="0" layoutInCell="1" allowOverlap="1" wp14:anchorId="68D038DA" wp14:editId="04E54BF7">
                <wp:simplePos x="0" y="0"/>
                <wp:positionH relativeFrom="page">
                  <wp:posOffset>311150</wp:posOffset>
                </wp:positionH>
                <wp:positionV relativeFrom="page">
                  <wp:posOffset>311150</wp:posOffset>
                </wp:positionV>
                <wp:extent cx="6946900" cy="10079990"/>
                <wp:effectExtent l="0" t="0" r="0" b="0"/>
                <wp:wrapNone/>
                <wp:docPr id="112"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6900" cy="10079990"/>
                          <a:chOff x="490" y="490"/>
                          <a:chExt cx="10940" cy="15874"/>
                        </a:xfrm>
                      </wpg:grpSpPr>
                      <wps:wsp>
                        <wps:cNvPr id="113" name="Line 118"/>
                        <wps:cNvCnPr>
                          <a:cxnSpLocks noChangeShapeType="1"/>
                        </wps:cNvCnPr>
                        <wps:spPr bwMode="auto">
                          <a:xfrm>
                            <a:off x="499" y="494"/>
                            <a:ext cx="109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Line 117"/>
                        <wps:cNvCnPr>
                          <a:cxnSpLocks noChangeShapeType="1"/>
                        </wps:cNvCnPr>
                        <wps:spPr bwMode="auto">
                          <a:xfrm>
                            <a:off x="494" y="490"/>
                            <a:ext cx="0" cy="158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 name="Line 116"/>
                        <wps:cNvCnPr>
                          <a:cxnSpLocks noChangeShapeType="1"/>
                        </wps:cNvCnPr>
                        <wps:spPr bwMode="auto">
                          <a:xfrm>
                            <a:off x="11424" y="499"/>
                            <a:ext cx="0" cy="158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Line 115"/>
                        <wps:cNvCnPr>
                          <a:cxnSpLocks noChangeShapeType="1"/>
                        </wps:cNvCnPr>
                        <wps:spPr bwMode="auto">
                          <a:xfrm>
                            <a:off x="11414" y="490"/>
                            <a:ext cx="0" cy="158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 name="Line 114"/>
                        <wps:cNvCnPr>
                          <a:cxnSpLocks noChangeShapeType="1"/>
                        </wps:cNvCnPr>
                        <wps:spPr bwMode="auto">
                          <a:xfrm>
                            <a:off x="499" y="16358"/>
                            <a:ext cx="109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Line 113"/>
                        <wps:cNvCnPr>
                          <a:cxnSpLocks noChangeShapeType="1"/>
                        </wps:cNvCnPr>
                        <wps:spPr bwMode="auto">
                          <a:xfrm>
                            <a:off x="499" y="16349"/>
                            <a:ext cx="109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Rectangle 112"/>
                        <wps:cNvSpPr>
                          <a:spLocks noChangeArrowheads="1"/>
                        </wps:cNvSpPr>
                        <wps:spPr bwMode="auto">
                          <a:xfrm>
                            <a:off x="11409" y="16353"/>
                            <a:ext cx="2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CA9E0D" id="Group 111" o:spid="_x0000_s1026" style="position:absolute;margin-left:24.5pt;margin-top:24.5pt;width:547pt;height:793.7pt;z-index:-252275712;mso-position-horizontal-relative:page;mso-position-vertical-relative:page" coordorigin="490,490" coordsize="10940,15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">
                <v:line id="Line 118" o:spid="_x0000_s1027" style="position:absolute;visibility:visible;mso-wrap-style:square" from="499,494" to="1141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YKXwgAAANwAAAAPAAAAZHJzL2Rvd25yZXYueG1sRE/fa8Iw&#10;EH4X9j+EG+xNUx3M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CfmYKXwgAAANwAAAAPAAAA&#10;AAAAAAAAAAAAAAcCAABkcnMvZG93bnJldi54bWxQSwUGAAAAAAMAAwC3AAAA9gIAAAAA&#10;" strokeweight=".48pt"/>
                <v:line id="Line 117" o:spid="_x0000_s1028" style="position:absolute;visibility:visible;mso-wrap-style:square" from="494,490" to="494,1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BrjwgAAANwAAAAPAAAAZHJzL2Rvd25yZXYueG1sRE/fa8Iw&#10;EH4X9j+EG+xNU2XM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AQcBrjwgAAANwAAAAPAAAA&#10;AAAAAAAAAAAAAAcCAABkcnMvZG93bnJldi54bWxQSwUGAAAAAAMAAwC3AAAA9gIAAAAA&#10;" strokeweight=".48pt"/>
                <v:line id="Line 116" o:spid="_x0000_s1029" style="position:absolute;visibility:visible;mso-wrap-style:square" from="11424,499"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94wgAAANwAAAAPAAAAZHJzL2Rvd25yZXYueG1sRE/fa8Iw&#10;EH4X9j+EG+xNU4XN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B/PL94wgAAANwAAAAPAAAA&#10;AAAAAAAAAAAAAAcCAABkcnMvZG93bnJldi54bWxQSwUGAAAAAAMAAwC3AAAA9gIAAAAA&#10;" strokeweight=".48pt"/>
                <v:line id="Line 115" o:spid="_x0000_s1030" style="position:absolute;visibility:visible;mso-wrap-style:square" from="11414,490" to="11414,1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" strokeweight=".48pt"/>
                <v:line id="Line 114" o:spid="_x0000_s1031" style="position:absolute;visibility:visible;mso-wrap-style:square" from="499,16358" to="1141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" strokeweight=".48pt"/>
                <v:line id="Line 113" o:spid="_x0000_s1032" style="position:absolute;visibility:visible;mso-wrap-style:square" from="499,16349" to="11410,16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" strokeweight=".48pt"/>
                <v:rect id="Rectangle 112" o:spid="_x0000_s1033" style="position:absolute;left:11409;top:16353;width:2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" fillcolor="black" stroked="f"/>
                <w10:wrap anchorx="page" anchory="page"/>
              </v:group>
            </w:pict>
          </mc:Fallback>
        </mc:AlternateContent>
      </w:r>
      <w:r w:rsidR="00053FF9">
        <w:rPr>
          <w:rFonts w:ascii="Calibri Light" w:hAnsi="Calibri Light"/>
          <w:i/>
        </w:rPr>
        <w:t xml:space="preserve">WHO Expert Meeting on Evaluation of Traditional Chinese Medicine in the Treatment of COVID-19 28 Feb – 2 Mar 2022 </w:t>
      </w:r>
    </w:p>
    <w:p w14:paraId="2F5BC4A0" w14:textId="77777777" w:rsidR="00C6349E" w:rsidRDefault="00C6349E">
      <w:pPr>
        <w:pStyle w:val="BodyText"/>
        <w:spacing w:before="8"/>
        <w:rPr>
          <w:rFonts w:ascii="Calibri Light"/>
          <w:i/>
          <w:sz w:val="11"/>
        </w:rPr>
      </w:pPr>
    </w:p>
    <w:p w14:paraId="6E930351" w14:textId="77777777" w:rsidR="00C6349E" w:rsidRDefault="00053FF9">
      <w:pPr>
        <w:pStyle w:val="Heading2"/>
        <w:spacing w:before="37"/>
      </w:pPr>
      <w:bookmarkStart w:id="1" w:name="_bookmark1"/>
      <w:bookmarkEnd w:id="1"/>
      <w:r>
        <w:rPr>
          <w:color w:val="2E5395"/>
        </w:rPr>
        <w:t>Background</w:t>
      </w:r>
    </w:p>
    <w:p w14:paraId="18F3286C" w14:textId="77777777" w:rsidR="00C6349E" w:rsidRDefault="00C6349E">
      <w:pPr>
        <w:pStyle w:val="BodyText"/>
        <w:spacing w:before="2"/>
        <w:rPr>
          <w:rFonts w:ascii="Calibri Light"/>
        </w:rPr>
      </w:pPr>
    </w:p>
    <w:p w14:paraId="43628396" w14:textId="77777777" w:rsidR="00C6349E" w:rsidRDefault="00053FF9">
      <w:pPr>
        <w:pStyle w:val="BodyText"/>
        <w:ind w:left="100" w:right="112"/>
        <w:jc w:val="both"/>
      </w:pPr>
      <w:r>
        <w:t>Following a high-level policy dialogue between the Director-General of WHO and China’s National Administration of Traditional Chinese Medicine (NATCM) in Geneva on 17 January 2022, WHO decided to convene a meeting of experts to evaluate the role of Traditi</w:t>
      </w:r>
      <w:r>
        <w:t>onal Chinese Medicine (TCM) in the treatment of COVID-19. The subsequent Expert Meeting on Evaluation of Traditional Chinese Medicine in the Treatment of COVID-19 was held virtually from 28 February to 02 March 2022 from 13:00 to 16:00 Central European Tim</w:t>
      </w:r>
      <w:r>
        <w:t>e each day.</w:t>
      </w:r>
    </w:p>
    <w:p w14:paraId="355EEEDB" w14:textId="77777777" w:rsidR="00C6349E" w:rsidRDefault="00C6349E">
      <w:pPr>
        <w:pStyle w:val="BodyText"/>
        <w:spacing w:before="5"/>
      </w:pPr>
    </w:p>
    <w:p w14:paraId="15FE077A" w14:textId="77777777" w:rsidR="00C6349E" w:rsidRDefault="00053FF9">
      <w:pPr>
        <w:pStyle w:val="BodyText"/>
        <w:ind w:left="100" w:right="111"/>
        <w:jc w:val="both"/>
      </w:pPr>
      <w:r>
        <w:t xml:space="preserve">The 21 international experts from the six WHO regions included five members of the WHO Expert Advisory Panel, representatives of eight WHO collaborating </w:t>
      </w:r>
      <w:proofErr w:type="spellStart"/>
      <w:r>
        <w:t>centres</w:t>
      </w:r>
      <w:proofErr w:type="spellEnd"/>
      <w:r>
        <w:t>, three members of</w:t>
      </w:r>
      <w:r>
        <w:rPr>
          <w:spacing w:val="-11"/>
        </w:rPr>
        <w:t xml:space="preserve"> </w:t>
      </w:r>
      <w:r>
        <w:t>the</w:t>
      </w:r>
      <w:r>
        <w:rPr>
          <w:spacing w:val="-8"/>
        </w:rPr>
        <w:t xml:space="preserve"> </w:t>
      </w:r>
      <w:r>
        <w:t>WHO</w:t>
      </w:r>
      <w:r>
        <w:rPr>
          <w:spacing w:val="-9"/>
        </w:rPr>
        <w:t xml:space="preserve"> </w:t>
      </w:r>
      <w:r>
        <w:t>International</w:t>
      </w:r>
      <w:r>
        <w:rPr>
          <w:spacing w:val="-6"/>
        </w:rPr>
        <w:t xml:space="preserve"> </w:t>
      </w:r>
      <w:r>
        <w:t>Regulatory</w:t>
      </w:r>
      <w:r>
        <w:rPr>
          <w:spacing w:val="-4"/>
        </w:rPr>
        <w:t xml:space="preserve"> </w:t>
      </w:r>
      <w:r>
        <w:t>Cooperation</w:t>
      </w:r>
      <w:r>
        <w:rPr>
          <w:spacing w:val="-5"/>
        </w:rPr>
        <w:t xml:space="preserve"> </w:t>
      </w:r>
      <w:r>
        <w:t>for</w:t>
      </w:r>
      <w:r>
        <w:rPr>
          <w:spacing w:val="-11"/>
        </w:rPr>
        <w:t xml:space="preserve"> </w:t>
      </w:r>
      <w:r>
        <w:t>Herbal</w:t>
      </w:r>
      <w:r>
        <w:rPr>
          <w:spacing w:val="-7"/>
        </w:rPr>
        <w:t xml:space="preserve"> </w:t>
      </w:r>
      <w:r>
        <w:t>Medicine</w:t>
      </w:r>
      <w:r>
        <w:t>s</w:t>
      </w:r>
      <w:r>
        <w:rPr>
          <w:spacing w:val="-6"/>
        </w:rPr>
        <w:t xml:space="preserve"> </w:t>
      </w:r>
      <w:r>
        <w:t>(IRCH),</w:t>
      </w:r>
      <w:r>
        <w:rPr>
          <w:spacing w:val="-7"/>
        </w:rPr>
        <w:t xml:space="preserve"> </w:t>
      </w:r>
      <w:r>
        <w:t>and</w:t>
      </w:r>
      <w:r>
        <w:rPr>
          <w:spacing w:val="-10"/>
        </w:rPr>
        <w:t xml:space="preserve"> </w:t>
      </w:r>
      <w:r>
        <w:t>members of the China Academy of Chinese Medical Sciences. Technical staff from WHO headquarters, regional and country offices also attended the</w:t>
      </w:r>
      <w:r>
        <w:rPr>
          <w:spacing w:val="-8"/>
        </w:rPr>
        <w:t xml:space="preserve"> </w:t>
      </w:r>
      <w:r>
        <w:t>meeting.</w:t>
      </w:r>
    </w:p>
    <w:p w14:paraId="4D718479" w14:textId="77777777" w:rsidR="00C6349E" w:rsidRDefault="00C6349E">
      <w:pPr>
        <w:pStyle w:val="BodyText"/>
        <w:spacing w:before="11"/>
        <w:rPr>
          <w:sz w:val="23"/>
        </w:rPr>
      </w:pPr>
    </w:p>
    <w:p w14:paraId="16F3F5CB" w14:textId="77777777" w:rsidR="00C6349E" w:rsidRDefault="00053FF9">
      <w:pPr>
        <w:pStyle w:val="BodyText"/>
        <w:spacing w:before="1"/>
        <w:ind w:left="100" w:right="114"/>
        <w:jc w:val="both"/>
      </w:pPr>
      <w:r>
        <w:t>The meeting considered three reports on traditional Chinese medicine and COVID-19 – incl</w:t>
      </w:r>
      <w:r>
        <w:t>uding on clinical service, research and evidence-based evaluation provided by national expert</w:t>
      </w:r>
      <w:r>
        <w:rPr>
          <w:spacing w:val="-7"/>
        </w:rPr>
        <w:t xml:space="preserve"> </w:t>
      </w:r>
      <w:r>
        <w:t>groups</w:t>
      </w:r>
      <w:r>
        <w:rPr>
          <w:spacing w:val="-6"/>
        </w:rPr>
        <w:t xml:space="preserve"> </w:t>
      </w:r>
      <w:r>
        <w:t>in</w:t>
      </w:r>
      <w:r>
        <w:rPr>
          <w:spacing w:val="-5"/>
        </w:rPr>
        <w:t xml:space="preserve"> </w:t>
      </w:r>
      <w:r>
        <w:t>China.</w:t>
      </w:r>
      <w:r>
        <w:rPr>
          <w:spacing w:val="-7"/>
        </w:rPr>
        <w:t xml:space="preserve"> </w:t>
      </w:r>
      <w:r>
        <w:t>The</w:t>
      </w:r>
      <w:r>
        <w:rPr>
          <w:spacing w:val="-7"/>
        </w:rPr>
        <w:t xml:space="preserve"> </w:t>
      </w:r>
      <w:r>
        <w:t>evidence-based</w:t>
      </w:r>
      <w:r>
        <w:rPr>
          <w:spacing w:val="-9"/>
        </w:rPr>
        <w:t xml:space="preserve"> </w:t>
      </w:r>
      <w:r>
        <w:t>evaluation</w:t>
      </w:r>
      <w:r>
        <w:rPr>
          <w:spacing w:val="-10"/>
        </w:rPr>
        <w:t xml:space="preserve"> </w:t>
      </w:r>
      <w:r>
        <w:t>report</w:t>
      </w:r>
      <w:r>
        <w:rPr>
          <w:spacing w:val="-5"/>
        </w:rPr>
        <w:t xml:space="preserve"> </w:t>
      </w:r>
      <w:r>
        <w:t>focused</w:t>
      </w:r>
      <w:r>
        <w:rPr>
          <w:spacing w:val="-4"/>
        </w:rPr>
        <w:t xml:space="preserve"> </w:t>
      </w:r>
      <w:r>
        <w:t>on</w:t>
      </w:r>
      <w:r>
        <w:rPr>
          <w:spacing w:val="-5"/>
        </w:rPr>
        <w:t xml:space="preserve"> </w:t>
      </w:r>
      <w:r>
        <w:t>outcomes</w:t>
      </w:r>
      <w:r>
        <w:rPr>
          <w:spacing w:val="-6"/>
        </w:rPr>
        <w:t xml:space="preserve"> </w:t>
      </w:r>
      <w:r>
        <w:t>from</w:t>
      </w:r>
      <w:r>
        <w:rPr>
          <w:spacing w:val="-4"/>
        </w:rPr>
        <w:t xml:space="preserve"> </w:t>
      </w:r>
      <w:r>
        <w:t>the reports as well from 12 randomized controlled trials (RCTs) which had been registered and published. The objectives of the meeting</w:t>
      </w:r>
      <w:r>
        <w:rPr>
          <w:spacing w:val="-5"/>
        </w:rPr>
        <w:t xml:space="preserve"> </w:t>
      </w:r>
      <w:r>
        <w:t>were:</w:t>
      </w:r>
    </w:p>
    <w:p w14:paraId="28292C70" w14:textId="77777777" w:rsidR="00C6349E" w:rsidRDefault="00C6349E">
      <w:pPr>
        <w:pStyle w:val="BodyText"/>
      </w:pPr>
    </w:p>
    <w:p w14:paraId="4E9A874C" w14:textId="77777777" w:rsidR="00C6349E" w:rsidRDefault="00053FF9">
      <w:pPr>
        <w:pStyle w:val="ListParagraph"/>
        <w:numPr>
          <w:ilvl w:val="0"/>
          <w:numId w:val="3"/>
        </w:numPr>
        <w:tabs>
          <w:tab w:val="left" w:pos="643"/>
          <w:tab w:val="left" w:pos="644"/>
        </w:tabs>
        <w:spacing w:before="1" w:line="304" w:lineRule="exact"/>
        <w:ind w:hanging="362"/>
        <w:jc w:val="left"/>
        <w:rPr>
          <w:sz w:val="24"/>
        </w:rPr>
      </w:pPr>
      <w:r>
        <w:rPr>
          <w:sz w:val="24"/>
        </w:rPr>
        <w:t>to understand the methodology applied in producing the</w:t>
      </w:r>
      <w:r>
        <w:rPr>
          <w:spacing w:val="-14"/>
          <w:sz w:val="24"/>
        </w:rPr>
        <w:t xml:space="preserve"> </w:t>
      </w:r>
      <w:r>
        <w:rPr>
          <w:sz w:val="24"/>
        </w:rPr>
        <w:t>reports;</w:t>
      </w:r>
    </w:p>
    <w:p w14:paraId="19455ACF" w14:textId="77777777" w:rsidR="00C6349E" w:rsidRDefault="00053FF9">
      <w:pPr>
        <w:pStyle w:val="ListParagraph"/>
        <w:numPr>
          <w:ilvl w:val="0"/>
          <w:numId w:val="3"/>
        </w:numPr>
        <w:tabs>
          <w:tab w:val="left" w:pos="643"/>
          <w:tab w:val="left" w:pos="644"/>
        </w:tabs>
        <w:ind w:right="112"/>
        <w:jc w:val="left"/>
        <w:rPr>
          <w:sz w:val="24"/>
        </w:rPr>
      </w:pPr>
      <w:r>
        <w:rPr>
          <w:sz w:val="24"/>
        </w:rPr>
        <w:t xml:space="preserve">to review and </w:t>
      </w:r>
      <w:proofErr w:type="spellStart"/>
      <w:r>
        <w:rPr>
          <w:sz w:val="24"/>
        </w:rPr>
        <w:t>analyse</w:t>
      </w:r>
      <w:proofErr w:type="spellEnd"/>
      <w:r>
        <w:rPr>
          <w:sz w:val="24"/>
        </w:rPr>
        <w:t xml:space="preserve"> the reports and randomized c</w:t>
      </w:r>
      <w:r>
        <w:rPr>
          <w:sz w:val="24"/>
        </w:rPr>
        <w:t>ontrolled trials of TCM in various phases of the progression of COVID-19</w:t>
      </w:r>
      <w:r>
        <w:rPr>
          <w:spacing w:val="-12"/>
          <w:sz w:val="24"/>
        </w:rPr>
        <w:t xml:space="preserve"> </w:t>
      </w:r>
      <w:r>
        <w:rPr>
          <w:sz w:val="24"/>
        </w:rPr>
        <w:t>disease;</w:t>
      </w:r>
    </w:p>
    <w:p w14:paraId="14B975C4" w14:textId="77777777" w:rsidR="00C6349E" w:rsidRDefault="00053FF9">
      <w:pPr>
        <w:pStyle w:val="ListParagraph"/>
        <w:numPr>
          <w:ilvl w:val="0"/>
          <w:numId w:val="3"/>
        </w:numPr>
        <w:tabs>
          <w:tab w:val="left" w:pos="643"/>
          <w:tab w:val="left" w:pos="644"/>
        </w:tabs>
        <w:ind w:right="112"/>
        <w:jc w:val="left"/>
        <w:rPr>
          <w:sz w:val="24"/>
        </w:rPr>
      </w:pPr>
      <w:r>
        <w:rPr>
          <w:sz w:val="24"/>
        </w:rPr>
        <w:t>to evaluate the contribution of a TCM integrated approach in the treatment of COVID- 19;</w:t>
      </w:r>
      <w:r>
        <w:rPr>
          <w:spacing w:val="-5"/>
          <w:sz w:val="24"/>
        </w:rPr>
        <w:t xml:space="preserve"> </w:t>
      </w:r>
      <w:r>
        <w:rPr>
          <w:sz w:val="24"/>
        </w:rPr>
        <w:t>and</w:t>
      </w:r>
    </w:p>
    <w:p w14:paraId="29E7AD62" w14:textId="77777777" w:rsidR="00C6349E" w:rsidRDefault="00053FF9">
      <w:pPr>
        <w:pStyle w:val="ListParagraph"/>
        <w:numPr>
          <w:ilvl w:val="0"/>
          <w:numId w:val="3"/>
        </w:numPr>
        <w:tabs>
          <w:tab w:val="left" w:pos="643"/>
          <w:tab w:val="left" w:pos="644"/>
        </w:tabs>
        <w:spacing w:before="1"/>
        <w:ind w:right="112"/>
        <w:jc w:val="left"/>
        <w:rPr>
          <w:sz w:val="24"/>
        </w:rPr>
      </w:pPr>
      <w:r>
        <w:rPr>
          <w:sz w:val="24"/>
        </w:rPr>
        <w:t>to discuss how effectively to enhance the contribution of traditional medicine in</w:t>
      </w:r>
      <w:r>
        <w:rPr>
          <w:sz w:val="24"/>
        </w:rPr>
        <w:t xml:space="preserve"> global pandemics.</w:t>
      </w:r>
    </w:p>
    <w:p w14:paraId="37F33F86" w14:textId="77777777" w:rsidR="00C6349E" w:rsidRDefault="00C6349E">
      <w:pPr>
        <w:pStyle w:val="BodyText"/>
      </w:pPr>
    </w:p>
    <w:p w14:paraId="09D8D6FE" w14:textId="77777777" w:rsidR="00C6349E" w:rsidRDefault="00C6349E">
      <w:pPr>
        <w:pStyle w:val="BodyText"/>
        <w:spacing w:before="3"/>
        <w:rPr>
          <w:sz w:val="19"/>
        </w:rPr>
      </w:pPr>
    </w:p>
    <w:p w14:paraId="5EBC838C" w14:textId="77777777" w:rsidR="00C6349E" w:rsidRDefault="00053FF9">
      <w:pPr>
        <w:pStyle w:val="Heading2"/>
      </w:pPr>
      <w:bookmarkStart w:id="2" w:name="_bookmark2"/>
      <w:bookmarkEnd w:id="2"/>
      <w:r>
        <w:rPr>
          <w:color w:val="2E5395"/>
        </w:rPr>
        <w:t>Opening and welcome</w:t>
      </w:r>
    </w:p>
    <w:p w14:paraId="010F7152" w14:textId="77777777" w:rsidR="00C6349E" w:rsidRDefault="00C6349E">
      <w:pPr>
        <w:pStyle w:val="BodyText"/>
        <w:rPr>
          <w:rFonts w:ascii="Calibri Light"/>
          <w:sz w:val="27"/>
        </w:rPr>
      </w:pPr>
    </w:p>
    <w:p w14:paraId="487B1A00" w14:textId="77777777" w:rsidR="00C6349E" w:rsidRDefault="00053FF9">
      <w:pPr>
        <w:pStyle w:val="Heading3"/>
        <w:jc w:val="both"/>
      </w:pPr>
      <w:bookmarkStart w:id="3" w:name="_bookmark3"/>
      <w:bookmarkEnd w:id="3"/>
      <w:r>
        <w:rPr>
          <w:color w:val="2E5395"/>
        </w:rPr>
        <w:t>by WHO</w:t>
      </w:r>
    </w:p>
    <w:p w14:paraId="35A14938" w14:textId="77777777" w:rsidR="00C6349E" w:rsidRDefault="00053FF9">
      <w:pPr>
        <w:pStyle w:val="BodyText"/>
        <w:spacing w:before="9"/>
        <w:ind w:left="100" w:right="110"/>
        <w:jc w:val="both"/>
      </w:pPr>
      <w:r>
        <w:t>The opening of the meeting was moderated by Dr Zhang Qi, Head of the unit of Traditional, Complementary</w:t>
      </w:r>
      <w:r>
        <w:rPr>
          <w:spacing w:val="-2"/>
        </w:rPr>
        <w:t xml:space="preserve"> </w:t>
      </w:r>
      <w:r>
        <w:t>and</w:t>
      </w:r>
      <w:r>
        <w:rPr>
          <w:spacing w:val="-5"/>
        </w:rPr>
        <w:t xml:space="preserve"> </w:t>
      </w:r>
      <w:r>
        <w:t>Integrative</w:t>
      </w:r>
      <w:r>
        <w:rPr>
          <w:spacing w:val="1"/>
        </w:rPr>
        <w:t xml:space="preserve"> </w:t>
      </w:r>
      <w:r>
        <w:t>(TCI)</w:t>
      </w:r>
      <w:r>
        <w:rPr>
          <w:spacing w:val="-9"/>
        </w:rPr>
        <w:t xml:space="preserve"> </w:t>
      </w:r>
      <w:r>
        <w:t>Medicine</w:t>
      </w:r>
      <w:r>
        <w:rPr>
          <w:spacing w:val="-7"/>
        </w:rPr>
        <w:t xml:space="preserve"> </w:t>
      </w:r>
      <w:r>
        <w:t>in</w:t>
      </w:r>
      <w:r>
        <w:rPr>
          <w:spacing w:val="-5"/>
        </w:rPr>
        <w:t xml:space="preserve"> </w:t>
      </w:r>
      <w:r>
        <w:t>the</w:t>
      </w:r>
      <w:r>
        <w:rPr>
          <w:spacing w:val="-2"/>
        </w:rPr>
        <w:t xml:space="preserve"> </w:t>
      </w:r>
      <w:r>
        <w:t>WHO</w:t>
      </w:r>
      <w:r>
        <w:rPr>
          <w:spacing w:val="-4"/>
        </w:rPr>
        <w:t xml:space="preserve"> </w:t>
      </w:r>
      <w:r>
        <w:t>Department</w:t>
      </w:r>
      <w:r>
        <w:rPr>
          <w:spacing w:val="-2"/>
        </w:rPr>
        <w:t xml:space="preserve"> </w:t>
      </w:r>
      <w:r>
        <w:t>of</w:t>
      </w:r>
      <w:r>
        <w:rPr>
          <w:spacing w:val="-5"/>
        </w:rPr>
        <w:t xml:space="preserve"> </w:t>
      </w:r>
      <w:r>
        <w:t>Integrated</w:t>
      </w:r>
      <w:r>
        <w:rPr>
          <w:spacing w:val="-4"/>
        </w:rPr>
        <w:t xml:space="preserve"> </w:t>
      </w:r>
      <w:r>
        <w:t>Health Services. Dr Zhang welcomed participants to the meeting and introduced Dr Rudi Eggers, Director</w:t>
      </w:r>
      <w:r>
        <w:rPr>
          <w:spacing w:val="-10"/>
        </w:rPr>
        <w:t xml:space="preserve"> </w:t>
      </w:r>
      <w:r>
        <w:t>of</w:t>
      </w:r>
      <w:r>
        <w:rPr>
          <w:spacing w:val="-5"/>
        </w:rPr>
        <w:t xml:space="preserve"> </w:t>
      </w:r>
      <w:r>
        <w:t>the</w:t>
      </w:r>
      <w:r>
        <w:rPr>
          <w:spacing w:val="-6"/>
        </w:rPr>
        <w:t xml:space="preserve"> </w:t>
      </w:r>
      <w:r>
        <w:t>Department</w:t>
      </w:r>
      <w:r>
        <w:rPr>
          <w:spacing w:val="-2"/>
        </w:rPr>
        <w:t xml:space="preserve"> </w:t>
      </w:r>
      <w:r>
        <w:t>of</w:t>
      </w:r>
      <w:r>
        <w:rPr>
          <w:spacing w:val="-4"/>
        </w:rPr>
        <w:t xml:space="preserve"> </w:t>
      </w:r>
      <w:r>
        <w:t>Integrated</w:t>
      </w:r>
      <w:r>
        <w:rPr>
          <w:spacing w:val="-8"/>
        </w:rPr>
        <w:t xml:space="preserve"> </w:t>
      </w:r>
      <w:r>
        <w:t>Health</w:t>
      </w:r>
      <w:r>
        <w:rPr>
          <w:spacing w:val="-9"/>
        </w:rPr>
        <w:t xml:space="preserve"> </w:t>
      </w:r>
      <w:r>
        <w:t>Services,</w:t>
      </w:r>
      <w:r>
        <w:rPr>
          <w:spacing w:val="-5"/>
        </w:rPr>
        <w:t xml:space="preserve"> </w:t>
      </w:r>
      <w:r>
        <w:t>who</w:t>
      </w:r>
      <w:r>
        <w:rPr>
          <w:spacing w:val="-9"/>
        </w:rPr>
        <w:t xml:space="preserve"> </w:t>
      </w:r>
      <w:r>
        <w:t>delivered</w:t>
      </w:r>
      <w:r>
        <w:rPr>
          <w:spacing w:val="-9"/>
        </w:rPr>
        <w:t xml:space="preserve"> </w:t>
      </w:r>
      <w:r>
        <w:t>an</w:t>
      </w:r>
      <w:r>
        <w:rPr>
          <w:spacing w:val="-9"/>
        </w:rPr>
        <w:t xml:space="preserve"> </w:t>
      </w:r>
      <w:r>
        <w:t>opening</w:t>
      </w:r>
      <w:r>
        <w:rPr>
          <w:spacing w:val="-5"/>
        </w:rPr>
        <w:t xml:space="preserve"> </w:t>
      </w:r>
      <w:r>
        <w:t>address. Dr Eggers said that WHO considers traditional and complementary medicine as an essential part of integrated health services. Dr Eggers noted that there is considerable interest worldwide</w:t>
      </w:r>
      <w:r>
        <w:rPr>
          <w:spacing w:val="-13"/>
        </w:rPr>
        <w:t xml:space="preserve"> </w:t>
      </w:r>
      <w:r>
        <w:t>in</w:t>
      </w:r>
      <w:r>
        <w:rPr>
          <w:spacing w:val="-15"/>
        </w:rPr>
        <w:t xml:space="preserve"> </w:t>
      </w:r>
      <w:r>
        <w:t>traditional</w:t>
      </w:r>
      <w:r>
        <w:rPr>
          <w:spacing w:val="-11"/>
        </w:rPr>
        <w:t xml:space="preserve"> </w:t>
      </w:r>
      <w:r>
        <w:t>medicine,</w:t>
      </w:r>
      <w:r>
        <w:rPr>
          <w:spacing w:val="-10"/>
        </w:rPr>
        <w:t xml:space="preserve"> </w:t>
      </w:r>
      <w:r>
        <w:t>pointing</w:t>
      </w:r>
      <w:r>
        <w:rPr>
          <w:spacing w:val="-12"/>
        </w:rPr>
        <w:t xml:space="preserve"> </w:t>
      </w:r>
      <w:r>
        <w:t>out</w:t>
      </w:r>
      <w:r>
        <w:rPr>
          <w:spacing w:val="-8"/>
        </w:rPr>
        <w:t xml:space="preserve"> </w:t>
      </w:r>
      <w:r>
        <w:t>that</w:t>
      </w:r>
      <w:r>
        <w:rPr>
          <w:spacing w:val="-5"/>
        </w:rPr>
        <w:t xml:space="preserve"> </w:t>
      </w:r>
      <w:r>
        <w:t>traditional</w:t>
      </w:r>
      <w:r>
        <w:rPr>
          <w:spacing w:val="-11"/>
        </w:rPr>
        <w:t xml:space="preserve"> </w:t>
      </w:r>
      <w:r>
        <w:t>and</w:t>
      </w:r>
      <w:r>
        <w:rPr>
          <w:spacing w:val="-10"/>
        </w:rPr>
        <w:t xml:space="preserve"> </w:t>
      </w:r>
      <w:r>
        <w:t>c</w:t>
      </w:r>
      <w:r>
        <w:t>omplementary</w:t>
      </w:r>
      <w:r>
        <w:rPr>
          <w:spacing w:val="-12"/>
        </w:rPr>
        <w:t xml:space="preserve"> </w:t>
      </w:r>
      <w:r>
        <w:t>medicine was</w:t>
      </w:r>
      <w:r>
        <w:rPr>
          <w:spacing w:val="-7"/>
        </w:rPr>
        <w:t xml:space="preserve"> </w:t>
      </w:r>
      <w:r>
        <w:t>one</w:t>
      </w:r>
      <w:r>
        <w:rPr>
          <w:spacing w:val="-8"/>
        </w:rPr>
        <w:t xml:space="preserve"> </w:t>
      </w:r>
      <w:r>
        <w:t>of</w:t>
      </w:r>
      <w:r>
        <w:rPr>
          <w:spacing w:val="-9"/>
        </w:rPr>
        <w:t xml:space="preserve"> </w:t>
      </w:r>
      <w:r>
        <w:t>the</w:t>
      </w:r>
      <w:r>
        <w:rPr>
          <w:spacing w:val="-7"/>
        </w:rPr>
        <w:t xml:space="preserve"> </w:t>
      </w:r>
      <w:r>
        <w:t>most</w:t>
      </w:r>
      <w:r>
        <w:rPr>
          <w:spacing w:val="-8"/>
        </w:rPr>
        <w:t xml:space="preserve"> </w:t>
      </w:r>
      <w:r>
        <w:t>downloaded</w:t>
      </w:r>
      <w:r>
        <w:rPr>
          <w:spacing w:val="-6"/>
        </w:rPr>
        <w:t xml:space="preserve"> </w:t>
      </w:r>
      <w:r>
        <w:t>topics</w:t>
      </w:r>
      <w:r>
        <w:rPr>
          <w:spacing w:val="-5"/>
        </w:rPr>
        <w:t xml:space="preserve"> </w:t>
      </w:r>
      <w:r>
        <w:t>from</w:t>
      </w:r>
      <w:r>
        <w:rPr>
          <w:spacing w:val="-8"/>
        </w:rPr>
        <w:t xml:space="preserve"> </w:t>
      </w:r>
      <w:r>
        <w:t>the</w:t>
      </w:r>
      <w:r>
        <w:rPr>
          <w:spacing w:val="-2"/>
        </w:rPr>
        <w:t xml:space="preserve"> </w:t>
      </w:r>
      <w:r>
        <w:t>WHO</w:t>
      </w:r>
      <w:r>
        <w:rPr>
          <w:spacing w:val="-9"/>
        </w:rPr>
        <w:t xml:space="preserve"> </w:t>
      </w:r>
      <w:r>
        <w:t>website</w:t>
      </w:r>
      <w:r>
        <w:rPr>
          <w:spacing w:val="-6"/>
        </w:rPr>
        <w:t xml:space="preserve"> </w:t>
      </w:r>
      <w:r>
        <w:t>during</w:t>
      </w:r>
      <w:r>
        <w:rPr>
          <w:spacing w:val="-7"/>
        </w:rPr>
        <w:t xml:space="preserve"> </w:t>
      </w:r>
      <w:r>
        <w:t>the</w:t>
      </w:r>
      <w:r>
        <w:rPr>
          <w:spacing w:val="-7"/>
        </w:rPr>
        <w:t xml:space="preserve"> </w:t>
      </w:r>
      <w:r>
        <w:t>past</w:t>
      </w:r>
      <w:r>
        <w:rPr>
          <w:spacing w:val="-8"/>
        </w:rPr>
        <w:t xml:space="preserve"> </w:t>
      </w:r>
      <w:r>
        <w:t>year.</w:t>
      </w:r>
      <w:r>
        <w:rPr>
          <w:spacing w:val="-6"/>
        </w:rPr>
        <w:t xml:space="preserve"> </w:t>
      </w:r>
      <w:r>
        <w:t xml:space="preserve">Chinese medicine is officially supported by the Chinese government and it was hoped that the outcome of the meeting would lead to a better understanding </w:t>
      </w:r>
      <w:r>
        <w:t>of the role of traditional medicine in the response to future</w:t>
      </w:r>
      <w:r>
        <w:rPr>
          <w:spacing w:val="-12"/>
        </w:rPr>
        <w:t xml:space="preserve"> </w:t>
      </w:r>
      <w:r>
        <w:t>pandemics.</w:t>
      </w:r>
    </w:p>
    <w:p w14:paraId="0782B8C6" w14:textId="77777777" w:rsidR="00C6349E" w:rsidRDefault="00C6349E">
      <w:pPr>
        <w:jc w:val="both"/>
        <w:sectPr w:rsidR="00C6349E">
          <w:pgSz w:w="11910" w:h="16840"/>
          <w:pgMar w:top="660" w:right="1320" w:bottom="1240" w:left="1340" w:header="0" w:footer="1051" w:gutter="0"/>
          <w:cols w:space="720"/>
        </w:sectPr>
      </w:pPr>
    </w:p>
    <w:p w14:paraId="3CF725B9" w14:textId="1865EB90" w:rsidR="00C6349E" w:rsidRDefault="00054B3D">
      <w:pPr>
        <w:spacing w:before="43"/>
        <w:ind w:left="3702" w:right="142" w:hanging="3386"/>
        <w:rPr>
          <w:rFonts w:ascii="Calibri Light" w:hAnsi="Calibri Light"/>
          <w:i/>
        </w:rPr>
      </w:pPr>
      <w:r>
        <w:rPr>
          <w:noProof/>
        </w:rPr>
        <w:lastRenderedPageBreak/>
        <mc:AlternateContent>
          <mc:Choice Requires="wpg">
            <w:drawing>
              <wp:anchor distT="0" distB="0" distL="114300" distR="114300" simplePos="0" relativeHeight="251042816" behindDoc="1" locked="0" layoutInCell="1" allowOverlap="1" wp14:anchorId="1722013A" wp14:editId="28B08EE0">
                <wp:simplePos x="0" y="0"/>
                <wp:positionH relativeFrom="page">
                  <wp:posOffset>311150</wp:posOffset>
                </wp:positionH>
                <wp:positionV relativeFrom="page">
                  <wp:posOffset>311150</wp:posOffset>
                </wp:positionV>
                <wp:extent cx="6946900" cy="10079990"/>
                <wp:effectExtent l="0" t="0" r="0" b="0"/>
                <wp:wrapNone/>
                <wp:docPr id="104"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6900" cy="10079990"/>
                          <a:chOff x="490" y="490"/>
                          <a:chExt cx="10940" cy="15874"/>
                        </a:xfrm>
                      </wpg:grpSpPr>
                      <wps:wsp>
                        <wps:cNvPr id="105" name="Line 110"/>
                        <wps:cNvCnPr>
                          <a:cxnSpLocks noChangeShapeType="1"/>
                        </wps:cNvCnPr>
                        <wps:spPr bwMode="auto">
                          <a:xfrm>
                            <a:off x="499" y="494"/>
                            <a:ext cx="109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 name="Line 109"/>
                        <wps:cNvCnPr>
                          <a:cxnSpLocks noChangeShapeType="1"/>
                        </wps:cNvCnPr>
                        <wps:spPr bwMode="auto">
                          <a:xfrm>
                            <a:off x="494" y="490"/>
                            <a:ext cx="0" cy="158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 name="Line 108"/>
                        <wps:cNvCnPr>
                          <a:cxnSpLocks noChangeShapeType="1"/>
                        </wps:cNvCnPr>
                        <wps:spPr bwMode="auto">
                          <a:xfrm>
                            <a:off x="11424" y="499"/>
                            <a:ext cx="0" cy="158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 name="Line 107"/>
                        <wps:cNvCnPr>
                          <a:cxnSpLocks noChangeShapeType="1"/>
                        </wps:cNvCnPr>
                        <wps:spPr bwMode="auto">
                          <a:xfrm>
                            <a:off x="11414" y="490"/>
                            <a:ext cx="0" cy="158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 name="Line 106"/>
                        <wps:cNvCnPr>
                          <a:cxnSpLocks noChangeShapeType="1"/>
                        </wps:cNvCnPr>
                        <wps:spPr bwMode="auto">
                          <a:xfrm>
                            <a:off x="499" y="16358"/>
                            <a:ext cx="109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 name="Line 105"/>
                        <wps:cNvCnPr>
                          <a:cxnSpLocks noChangeShapeType="1"/>
                        </wps:cNvCnPr>
                        <wps:spPr bwMode="auto">
                          <a:xfrm>
                            <a:off x="499" y="16349"/>
                            <a:ext cx="109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 name="Rectangle 104"/>
                        <wps:cNvSpPr>
                          <a:spLocks noChangeArrowheads="1"/>
                        </wps:cNvSpPr>
                        <wps:spPr bwMode="auto">
                          <a:xfrm>
                            <a:off x="11409" y="16353"/>
                            <a:ext cx="2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9708A" id="Group 103" o:spid="_x0000_s1026" style="position:absolute;margin-left:24.5pt;margin-top:24.5pt;width:547pt;height:793.7pt;z-index:-252273664;mso-position-horizontal-relative:page;mso-position-vertical-relative:page" coordorigin="490,490" coordsize="10940,15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">
                <v:line id="Line 110" o:spid="_x0000_s1027" style="position:absolute;visibility:visible;mso-wrap-style:square" from="499,494" to="1141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SmlwgAAANwAAAAPAAAAZHJzL2Rvd25yZXYueG1sRE/fa8Iw&#10;EH4f+D+EE/Y2Uweb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D65SmlwgAAANwAAAAPAAAA&#10;AAAAAAAAAAAAAAcCAABkcnMvZG93bnJldi54bWxQSwUGAAAAAAMAAwC3AAAA9gIAAAAA&#10;" strokeweight=".48pt"/>
                <v:line id="Line 109" o:spid="_x0000_s1028" style="position:absolute;visibility:visible;mso-wrap-style:square" from="494,490" to="494,1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" strokeweight=".48pt"/>
                <v:line id="Line 108" o:spid="_x0000_s1029" style="position:absolute;visibility:visible;mso-wrap-style:square" from="11424,499"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" strokeweight=".48pt"/>
                <v:line id="Line 107" o:spid="_x0000_s1030" style="position:absolute;visibility:visible;mso-wrap-style:square" from="11414,490" to="11414,1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" strokeweight=".48pt"/>
                <v:line id="Line 106" o:spid="_x0000_s1031" style="position:absolute;visibility:visible;mso-wrap-style:square" from="499,16358" to="1141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" strokeweight=".48pt"/>
                <v:line id="Line 105" o:spid="_x0000_s1032" style="position:absolute;visibility:visible;mso-wrap-style:square" from="499,16349" to="11410,16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" strokeweight=".48pt"/>
                <v:rect id="Rectangle 104" o:spid="_x0000_s1033" style="position:absolute;left:11409;top:16353;width:2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" fillcolor="black" stroked="f"/>
                <w10:wrap anchorx="page" anchory="page"/>
              </v:group>
            </w:pict>
          </mc:Fallback>
        </mc:AlternateContent>
      </w:r>
      <w:r w:rsidR="00053FF9">
        <w:rPr>
          <w:rFonts w:ascii="Calibri Light" w:hAnsi="Calibri Light"/>
          <w:i/>
        </w:rPr>
        <w:t xml:space="preserve">WHO Expert Meeting on Evaluation of Traditional Chinese Medicine in the Treatment of COVID-19 28 Feb – 2 Mar 2022 </w:t>
      </w:r>
    </w:p>
    <w:p w14:paraId="706F00F9" w14:textId="77777777" w:rsidR="00C6349E" w:rsidRDefault="00C6349E">
      <w:pPr>
        <w:pStyle w:val="BodyText"/>
        <w:spacing w:before="10"/>
        <w:rPr>
          <w:rFonts w:ascii="Calibri Light"/>
          <w:i/>
          <w:sz w:val="10"/>
        </w:rPr>
      </w:pPr>
    </w:p>
    <w:p w14:paraId="6D853755" w14:textId="77777777" w:rsidR="00C6349E" w:rsidRDefault="00053FF9">
      <w:pPr>
        <w:pStyle w:val="Heading3"/>
        <w:spacing w:before="47"/>
        <w:jc w:val="both"/>
      </w:pPr>
      <w:bookmarkStart w:id="4" w:name="_bookmark4"/>
      <w:bookmarkEnd w:id="4"/>
      <w:r>
        <w:rPr>
          <w:color w:val="2E5395"/>
        </w:rPr>
        <w:t>by China</w:t>
      </w:r>
    </w:p>
    <w:p w14:paraId="2AA8A0DB" w14:textId="77777777" w:rsidR="00C6349E" w:rsidRDefault="00053FF9">
      <w:pPr>
        <w:pStyle w:val="BodyText"/>
        <w:spacing w:before="4"/>
        <w:ind w:left="100" w:right="114"/>
        <w:jc w:val="both"/>
      </w:pPr>
      <w:r>
        <w:t xml:space="preserve">Dr Yu </w:t>
      </w:r>
      <w:proofErr w:type="spellStart"/>
      <w:r>
        <w:t>Wenming</w:t>
      </w:r>
      <w:proofErr w:type="spellEnd"/>
      <w:r>
        <w:t>, Commissioner of China’s NATCM welcomed WHO’s continued support for traditional medicine.</w:t>
      </w:r>
      <w:r>
        <w:rPr>
          <w:position w:val="8"/>
          <w:sz w:val="16"/>
        </w:rPr>
        <w:t xml:space="preserve">1 </w:t>
      </w:r>
      <w:r>
        <w:t>He said that the treatment of SARS with traditional Chinese medicine (TCM) had led to satisfactory outcomes, and that the use of TCM in combating COVID</w:t>
      </w:r>
      <w:r>
        <w:t>-19 disease was an important element in keeping the extent of disease low in China. The Constitution of the People’s Republic of China refers to the need to promote both conventional</w:t>
      </w:r>
      <w:r>
        <w:rPr>
          <w:spacing w:val="-5"/>
        </w:rPr>
        <w:t xml:space="preserve"> </w:t>
      </w:r>
      <w:r>
        <w:t>medicine</w:t>
      </w:r>
      <w:r>
        <w:rPr>
          <w:spacing w:val="-7"/>
        </w:rPr>
        <w:t xml:space="preserve"> </w:t>
      </w:r>
      <w:r>
        <w:t>and</w:t>
      </w:r>
      <w:r>
        <w:rPr>
          <w:spacing w:val="-10"/>
        </w:rPr>
        <w:t xml:space="preserve"> </w:t>
      </w:r>
      <w:r>
        <w:t>traditional</w:t>
      </w:r>
      <w:r>
        <w:rPr>
          <w:spacing w:val="-5"/>
        </w:rPr>
        <w:t xml:space="preserve"> </w:t>
      </w:r>
      <w:r>
        <w:t>Chinese</w:t>
      </w:r>
      <w:r>
        <w:rPr>
          <w:spacing w:val="-8"/>
        </w:rPr>
        <w:t xml:space="preserve"> </w:t>
      </w:r>
      <w:r>
        <w:t>medicine,</w:t>
      </w:r>
      <w:r>
        <w:rPr>
          <w:spacing w:val="-5"/>
        </w:rPr>
        <w:t xml:space="preserve"> </w:t>
      </w:r>
      <w:r>
        <w:t>with</w:t>
      </w:r>
      <w:r>
        <w:rPr>
          <w:spacing w:val="-10"/>
        </w:rPr>
        <w:t xml:space="preserve"> </w:t>
      </w:r>
      <w:r>
        <w:t>the</w:t>
      </w:r>
      <w:r>
        <w:rPr>
          <w:spacing w:val="-7"/>
        </w:rPr>
        <w:t xml:space="preserve"> </w:t>
      </w:r>
      <w:r>
        <w:t>latest</w:t>
      </w:r>
      <w:r>
        <w:rPr>
          <w:spacing w:val="-8"/>
        </w:rPr>
        <w:t xml:space="preserve"> </w:t>
      </w:r>
      <w:r>
        <w:t>law</w:t>
      </w:r>
      <w:r>
        <w:rPr>
          <w:spacing w:val="-7"/>
        </w:rPr>
        <w:t xml:space="preserve"> </w:t>
      </w:r>
      <w:r>
        <w:t>to</w:t>
      </w:r>
      <w:r>
        <w:rPr>
          <w:spacing w:val="-10"/>
        </w:rPr>
        <w:t xml:space="preserve"> </w:t>
      </w:r>
      <w:r>
        <w:t>promote</w:t>
      </w:r>
      <w:r>
        <w:rPr>
          <w:spacing w:val="-8"/>
        </w:rPr>
        <w:t xml:space="preserve"> </w:t>
      </w:r>
      <w:r>
        <w:t>TCM (and the improvement of treatment protocols) coming into force in December</w:t>
      </w:r>
      <w:r>
        <w:rPr>
          <w:spacing w:val="-20"/>
        </w:rPr>
        <w:t xml:space="preserve"> </w:t>
      </w:r>
      <w:r>
        <w:t>2017.</w:t>
      </w:r>
    </w:p>
    <w:p w14:paraId="222FB778" w14:textId="77777777" w:rsidR="00C6349E" w:rsidRDefault="00C6349E">
      <w:pPr>
        <w:pStyle w:val="BodyText"/>
        <w:spacing w:before="8"/>
        <w:rPr>
          <w:sz w:val="23"/>
        </w:rPr>
      </w:pPr>
    </w:p>
    <w:p w14:paraId="1B9E3C21" w14:textId="77777777" w:rsidR="00C6349E" w:rsidRDefault="00053FF9">
      <w:pPr>
        <w:pStyle w:val="BodyText"/>
        <w:ind w:left="100" w:right="106"/>
        <w:jc w:val="both"/>
      </w:pPr>
      <w:r>
        <w:t>The NATCM, which is a national governmental body of the People’s Republic of China for the TCM,</w:t>
      </w:r>
      <w:r>
        <w:rPr>
          <w:spacing w:val="-11"/>
        </w:rPr>
        <w:t xml:space="preserve"> </w:t>
      </w:r>
      <w:r>
        <w:t>sent</w:t>
      </w:r>
      <w:r>
        <w:rPr>
          <w:spacing w:val="-11"/>
        </w:rPr>
        <w:t xml:space="preserve"> </w:t>
      </w:r>
      <w:r>
        <w:t>TCM</w:t>
      </w:r>
      <w:r>
        <w:rPr>
          <w:spacing w:val="-16"/>
        </w:rPr>
        <w:t xml:space="preserve"> </w:t>
      </w:r>
      <w:r>
        <w:t>specialists</w:t>
      </w:r>
      <w:r>
        <w:rPr>
          <w:spacing w:val="-8"/>
        </w:rPr>
        <w:t xml:space="preserve"> </w:t>
      </w:r>
      <w:r>
        <w:t>to</w:t>
      </w:r>
      <w:r>
        <w:rPr>
          <w:spacing w:val="-14"/>
        </w:rPr>
        <w:t xml:space="preserve"> </w:t>
      </w:r>
      <w:r>
        <w:t>Wuhan</w:t>
      </w:r>
      <w:r>
        <w:rPr>
          <w:spacing w:val="-14"/>
        </w:rPr>
        <w:t xml:space="preserve"> </w:t>
      </w:r>
      <w:r>
        <w:t>to</w:t>
      </w:r>
      <w:r>
        <w:rPr>
          <w:spacing w:val="-14"/>
        </w:rPr>
        <w:t xml:space="preserve"> </w:t>
      </w:r>
      <w:r>
        <w:t>investigate</w:t>
      </w:r>
      <w:r>
        <w:rPr>
          <w:spacing w:val="-17"/>
        </w:rPr>
        <w:t xml:space="preserve"> </w:t>
      </w:r>
      <w:r>
        <w:t>and</w:t>
      </w:r>
      <w:r>
        <w:rPr>
          <w:spacing w:val="-14"/>
        </w:rPr>
        <w:t xml:space="preserve"> </w:t>
      </w:r>
      <w:r>
        <w:t>to</w:t>
      </w:r>
      <w:r>
        <w:rPr>
          <w:spacing w:val="-14"/>
        </w:rPr>
        <w:t xml:space="preserve"> </w:t>
      </w:r>
      <w:r>
        <w:t>treat</w:t>
      </w:r>
      <w:r>
        <w:rPr>
          <w:spacing w:val="-12"/>
        </w:rPr>
        <w:t xml:space="preserve"> </w:t>
      </w:r>
      <w:r>
        <w:t>patients</w:t>
      </w:r>
      <w:r>
        <w:rPr>
          <w:spacing w:val="-11"/>
        </w:rPr>
        <w:t xml:space="preserve"> </w:t>
      </w:r>
      <w:r>
        <w:t>as</w:t>
      </w:r>
      <w:r>
        <w:rPr>
          <w:spacing w:val="-10"/>
        </w:rPr>
        <w:t xml:space="preserve"> </w:t>
      </w:r>
      <w:r>
        <w:t>soo</w:t>
      </w:r>
      <w:r>
        <w:t>n</w:t>
      </w:r>
      <w:r>
        <w:rPr>
          <w:spacing w:val="-14"/>
        </w:rPr>
        <w:t xml:space="preserve"> </w:t>
      </w:r>
      <w:r>
        <w:t>as</w:t>
      </w:r>
      <w:r>
        <w:rPr>
          <w:spacing w:val="-10"/>
        </w:rPr>
        <w:t xml:space="preserve"> </w:t>
      </w:r>
      <w:r>
        <w:t>the</w:t>
      </w:r>
      <w:r>
        <w:rPr>
          <w:spacing w:val="-5"/>
        </w:rPr>
        <w:t xml:space="preserve"> </w:t>
      </w:r>
      <w:r>
        <w:t xml:space="preserve">COVID- 19 pandemic was reported. Three TCM medicines were developed for COVID-19, and these treatments are now optimized to treat new variants. The National Administration will continue to optimize TCM diagnosis and treatment protocols, screening </w:t>
      </w:r>
      <w:r>
        <w:t xml:space="preserve">formulas and evaluating efficacy, </w:t>
      </w:r>
      <w:r>
        <w:rPr>
          <w:spacing w:val="-3"/>
        </w:rPr>
        <w:t xml:space="preserve">as </w:t>
      </w:r>
      <w:r>
        <w:t xml:space="preserve">well as </w:t>
      </w:r>
      <w:proofErr w:type="spellStart"/>
      <w:r>
        <w:t>analysing</w:t>
      </w:r>
      <w:proofErr w:type="spellEnd"/>
      <w:r>
        <w:t xml:space="preserve"> effective formulas to try to explain efficacy mechanisms scientifically. Dr Yu added that China was ready to assist other WHO Member States in strengthening the role of traditional medicine in their he</w:t>
      </w:r>
      <w:r>
        <w:t>alth</w:t>
      </w:r>
      <w:r>
        <w:rPr>
          <w:spacing w:val="-16"/>
        </w:rPr>
        <w:t xml:space="preserve"> </w:t>
      </w:r>
      <w:r>
        <w:t>systems.</w:t>
      </w:r>
    </w:p>
    <w:p w14:paraId="2075870C" w14:textId="77777777" w:rsidR="00C6349E" w:rsidRDefault="00C6349E">
      <w:pPr>
        <w:pStyle w:val="BodyText"/>
      </w:pPr>
    </w:p>
    <w:p w14:paraId="57CA8EA8" w14:textId="77777777" w:rsidR="00C6349E" w:rsidRDefault="00C6349E">
      <w:pPr>
        <w:pStyle w:val="BodyText"/>
        <w:spacing w:before="7"/>
        <w:rPr>
          <w:sz w:val="19"/>
        </w:rPr>
      </w:pPr>
    </w:p>
    <w:p w14:paraId="10CF9ED2" w14:textId="77777777" w:rsidR="00C6349E" w:rsidRDefault="00053FF9">
      <w:pPr>
        <w:pStyle w:val="Heading2"/>
        <w:spacing w:before="1"/>
      </w:pPr>
      <w:bookmarkStart w:id="5" w:name="_bookmark5"/>
      <w:bookmarkEnd w:id="5"/>
      <w:r>
        <w:rPr>
          <w:color w:val="2E5395"/>
        </w:rPr>
        <w:t>Introduction</w:t>
      </w:r>
    </w:p>
    <w:p w14:paraId="080CA553" w14:textId="77777777" w:rsidR="00C6349E" w:rsidRDefault="00C6349E">
      <w:pPr>
        <w:pStyle w:val="BodyText"/>
        <w:spacing w:before="2"/>
        <w:rPr>
          <w:rFonts w:ascii="Calibri Light"/>
        </w:rPr>
      </w:pPr>
    </w:p>
    <w:p w14:paraId="682F1C1E" w14:textId="77777777" w:rsidR="00C6349E" w:rsidRDefault="00053FF9">
      <w:pPr>
        <w:pStyle w:val="BodyText"/>
        <w:ind w:left="100" w:right="112"/>
        <w:jc w:val="both"/>
      </w:pPr>
      <w:r>
        <w:t>Dr</w:t>
      </w:r>
      <w:r>
        <w:rPr>
          <w:spacing w:val="-11"/>
        </w:rPr>
        <w:t xml:space="preserve"> </w:t>
      </w:r>
      <w:r>
        <w:t>Zhang</w:t>
      </w:r>
      <w:r>
        <w:rPr>
          <w:spacing w:val="-6"/>
        </w:rPr>
        <w:t xml:space="preserve"> </w:t>
      </w:r>
      <w:r>
        <w:t>Qi</w:t>
      </w:r>
      <w:r>
        <w:rPr>
          <w:spacing w:val="-5"/>
        </w:rPr>
        <w:t xml:space="preserve"> </w:t>
      </w:r>
      <w:r>
        <w:t>of</w:t>
      </w:r>
      <w:r>
        <w:rPr>
          <w:spacing w:val="-10"/>
        </w:rPr>
        <w:t xml:space="preserve"> </w:t>
      </w:r>
      <w:r>
        <w:t>WHO</w:t>
      </w:r>
      <w:r>
        <w:rPr>
          <w:spacing w:val="-8"/>
        </w:rPr>
        <w:t xml:space="preserve"> </w:t>
      </w:r>
      <w:r>
        <w:t>proposed</w:t>
      </w:r>
      <w:r>
        <w:rPr>
          <w:spacing w:val="-9"/>
        </w:rPr>
        <w:t xml:space="preserve"> </w:t>
      </w:r>
      <w:r>
        <w:t>two</w:t>
      </w:r>
      <w:r>
        <w:rPr>
          <w:spacing w:val="-11"/>
        </w:rPr>
        <w:t xml:space="preserve"> </w:t>
      </w:r>
      <w:r>
        <w:t>members</w:t>
      </w:r>
      <w:r>
        <w:rPr>
          <w:spacing w:val="-4"/>
        </w:rPr>
        <w:t xml:space="preserve"> </w:t>
      </w:r>
      <w:r>
        <w:t>of</w:t>
      </w:r>
      <w:r>
        <w:rPr>
          <w:spacing w:val="-10"/>
        </w:rPr>
        <w:t xml:space="preserve"> </w:t>
      </w:r>
      <w:r>
        <w:t>the</w:t>
      </w:r>
      <w:r>
        <w:rPr>
          <w:spacing w:val="-7"/>
        </w:rPr>
        <w:t xml:space="preserve"> </w:t>
      </w:r>
      <w:r>
        <w:t>group</w:t>
      </w:r>
      <w:r>
        <w:rPr>
          <w:spacing w:val="-9"/>
        </w:rPr>
        <w:t xml:space="preserve"> </w:t>
      </w:r>
      <w:r>
        <w:t>to</w:t>
      </w:r>
      <w:r>
        <w:rPr>
          <w:spacing w:val="-11"/>
        </w:rPr>
        <w:t xml:space="preserve"> </w:t>
      </w:r>
      <w:r>
        <w:t>serve</w:t>
      </w:r>
      <w:r>
        <w:rPr>
          <w:spacing w:val="-7"/>
        </w:rPr>
        <w:t xml:space="preserve"> </w:t>
      </w:r>
      <w:r>
        <w:t>as</w:t>
      </w:r>
      <w:r>
        <w:rPr>
          <w:spacing w:val="-7"/>
        </w:rPr>
        <w:t xml:space="preserve"> </w:t>
      </w:r>
      <w:r>
        <w:t>co-chairs</w:t>
      </w:r>
      <w:r>
        <w:rPr>
          <w:spacing w:val="-5"/>
        </w:rPr>
        <w:t xml:space="preserve"> </w:t>
      </w:r>
      <w:r>
        <w:t>and</w:t>
      </w:r>
      <w:r>
        <w:rPr>
          <w:spacing w:val="-10"/>
        </w:rPr>
        <w:t xml:space="preserve"> </w:t>
      </w:r>
      <w:r>
        <w:t>two</w:t>
      </w:r>
      <w:r>
        <w:rPr>
          <w:spacing w:val="-11"/>
        </w:rPr>
        <w:t xml:space="preserve"> </w:t>
      </w:r>
      <w:r>
        <w:t>as</w:t>
      </w:r>
      <w:r>
        <w:rPr>
          <w:spacing w:val="-6"/>
        </w:rPr>
        <w:t xml:space="preserve"> </w:t>
      </w:r>
      <w:r>
        <w:t xml:space="preserve">co- rapporteurs. Consequently, Professor Harry Fong of the College of Pharmacy, University of Illinois at Chicago, USA, and Professor Elaine </w:t>
      </w:r>
      <w:proofErr w:type="spellStart"/>
      <w:r>
        <w:t>Elisabetsky</w:t>
      </w:r>
      <w:proofErr w:type="spellEnd"/>
      <w:r>
        <w:t xml:space="preserve"> of the Institute of Health Basic Sciences, Federal University of Rio Grande do Sul, Brazil, were electe</w:t>
      </w:r>
      <w:r>
        <w:t xml:space="preserve">d as co-chairs of the meeting. The persons elected as co-rapporteurs were Professor Charlie </w:t>
      </w:r>
      <w:proofErr w:type="spellStart"/>
      <w:r>
        <w:t>Xue</w:t>
      </w:r>
      <w:proofErr w:type="spellEnd"/>
      <w:r>
        <w:t xml:space="preserve"> of RMIT University, Victoria, Australia, and Professor Heather Boon of the University of Toronto, Canada. Meeting participants were informed that Dr Huang </w:t>
      </w:r>
      <w:proofErr w:type="spellStart"/>
      <w:r>
        <w:t>Luqi</w:t>
      </w:r>
      <w:proofErr w:type="spellEnd"/>
      <w:r>
        <w:t>,</w:t>
      </w:r>
      <w:r>
        <w:t xml:space="preserve"> president of the China Academy of Chinese Medical Sciences, would serve as a temporary advisor for the period of the</w:t>
      </w:r>
      <w:r>
        <w:rPr>
          <w:spacing w:val="-1"/>
        </w:rPr>
        <w:t xml:space="preserve"> </w:t>
      </w:r>
      <w:r>
        <w:t>meeting.</w:t>
      </w:r>
    </w:p>
    <w:p w14:paraId="7256A93A" w14:textId="77777777" w:rsidR="00C6349E" w:rsidRDefault="00C6349E">
      <w:pPr>
        <w:pStyle w:val="BodyText"/>
        <w:spacing w:before="11"/>
        <w:rPr>
          <w:sz w:val="23"/>
        </w:rPr>
      </w:pPr>
    </w:p>
    <w:p w14:paraId="01A6F95B" w14:textId="77777777" w:rsidR="00C6349E" w:rsidRDefault="00053FF9">
      <w:pPr>
        <w:pStyle w:val="BodyText"/>
        <w:ind w:left="100" w:right="113"/>
        <w:jc w:val="both"/>
      </w:pPr>
      <w:r>
        <w:t xml:space="preserve">Dr Zhang outlined the purposes of WHO’s current traditional medicine strategy, namely: 1) harnessing the potential contribution </w:t>
      </w:r>
      <w:r>
        <w:t>of traditional and complementary medicine to health, wellness, people-</w:t>
      </w:r>
      <w:proofErr w:type="spellStart"/>
      <w:r>
        <w:t>centred</w:t>
      </w:r>
      <w:proofErr w:type="spellEnd"/>
      <w:r>
        <w:t xml:space="preserve"> health care and universal health coverage (UHC); and 2) promoting safe and effective use of traditional and complementary medicine through the regulation, research and integratio</w:t>
      </w:r>
      <w:r>
        <w:t xml:space="preserve">n of traditional and complementary medicine products, practices and practitioners into the health system, as appropriate. As of 2018, some 170 WHO Member States acknowledged the use of traditional and complementary medicine, and 55% of countries said they </w:t>
      </w:r>
      <w:r>
        <w:t>had a national office for policy on, and regulation of, traditional, complementary and integrative medicine.</w:t>
      </w:r>
    </w:p>
    <w:p w14:paraId="7DB8BF18" w14:textId="77777777" w:rsidR="00C6349E" w:rsidRDefault="00C6349E">
      <w:pPr>
        <w:pStyle w:val="BodyText"/>
        <w:spacing w:before="4"/>
      </w:pPr>
    </w:p>
    <w:p w14:paraId="3387EDE9" w14:textId="77777777" w:rsidR="00C6349E" w:rsidRDefault="00053FF9">
      <w:pPr>
        <w:pStyle w:val="BodyText"/>
        <w:ind w:left="100" w:right="115"/>
        <w:jc w:val="both"/>
      </w:pPr>
      <w:r>
        <w:t>The</w:t>
      </w:r>
      <w:r>
        <w:rPr>
          <w:spacing w:val="-7"/>
        </w:rPr>
        <w:t xml:space="preserve"> </w:t>
      </w:r>
      <w:r>
        <w:t>mission</w:t>
      </w:r>
      <w:r>
        <w:rPr>
          <w:spacing w:val="-9"/>
        </w:rPr>
        <w:t xml:space="preserve"> </w:t>
      </w:r>
      <w:r>
        <w:t>of</w:t>
      </w:r>
      <w:r>
        <w:rPr>
          <w:spacing w:val="-3"/>
        </w:rPr>
        <w:t xml:space="preserve"> </w:t>
      </w:r>
      <w:r>
        <w:t>WHO’s</w:t>
      </w:r>
      <w:r>
        <w:rPr>
          <w:spacing w:val="-4"/>
        </w:rPr>
        <w:t xml:space="preserve"> </w:t>
      </w:r>
      <w:r>
        <w:t>TCI</w:t>
      </w:r>
      <w:r>
        <w:rPr>
          <w:spacing w:val="-6"/>
        </w:rPr>
        <w:t xml:space="preserve"> </w:t>
      </w:r>
      <w:r>
        <w:t>team</w:t>
      </w:r>
      <w:r>
        <w:rPr>
          <w:spacing w:val="-6"/>
        </w:rPr>
        <w:t xml:space="preserve"> </w:t>
      </w:r>
      <w:r>
        <w:t>was described</w:t>
      </w:r>
      <w:r>
        <w:rPr>
          <w:spacing w:val="-8"/>
        </w:rPr>
        <w:t xml:space="preserve"> </w:t>
      </w:r>
      <w:r>
        <w:t>as</w:t>
      </w:r>
      <w:r>
        <w:rPr>
          <w:spacing w:val="4"/>
        </w:rPr>
        <w:t xml:space="preserve"> </w:t>
      </w:r>
      <w:r>
        <w:t>promoting</w:t>
      </w:r>
      <w:r>
        <w:rPr>
          <w:spacing w:val="-5"/>
        </w:rPr>
        <w:t xml:space="preserve"> </w:t>
      </w:r>
      <w:r>
        <w:t>and</w:t>
      </w:r>
      <w:r>
        <w:rPr>
          <w:spacing w:val="-9"/>
        </w:rPr>
        <w:t xml:space="preserve"> </w:t>
      </w:r>
      <w:r>
        <w:t>supporting</w:t>
      </w:r>
      <w:r>
        <w:rPr>
          <w:spacing w:val="-5"/>
        </w:rPr>
        <w:t xml:space="preserve"> </w:t>
      </w:r>
      <w:r>
        <w:t>the</w:t>
      </w:r>
      <w:r>
        <w:rPr>
          <w:spacing w:val="-7"/>
        </w:rPr>
        <w:t xml:space="preserve"> </w:t>
      </w:r>
      <w:r>
        <w:t>effective</w:t>
      </w:r>
      <w:r>
        <w:rPr>
          <w:spacing w:val="-7"/>
        </w:rPr>
        <w:t xml:space="preserve"> </w:t>
      </w:r>
      <w:r>
        <w:t>use of, and equitable access to, quality TCI products and health services that are safe,</w:t>
      </w:r>
      <w:r>
        <w:rPr>
          <w:spacing w:val="-14"/>
        </w:rPr>
        <w:t xml:space="preserve"> </w:t>
      </w:r>
      <w:r>
        <w:t>integrated</w:t>
      </w:r>
    </w:p>
    <w:p w14:paraId="00BEE222" w14:textId="77777777" w:rsidR="00C6349E" w:rsidRDefault="00C6349E">
      <w:pPr>
        <w:pStyle w:val="BodyText"/>
        <w:rPr>
          <w:sz w:val="20"/>
        </w:rPr>
      </w:pPr>
    </w:p>
    <w:p w14:paraId="35F5E7B4" w14:textId="2348D91F" w:rsidR="00C6349E" w:rsidRDefault="00054B3D">
      <w:pPr>
        <w:pStyle w:val="BodyText"/>
        <w:rPr>
          <w:sz w:val="12"/>
        </w:rPr>
      </w:pPr>
      <w:r>
        <w:rPr>
          <w:noProof/>
        </w:rPr>
        <mc:AlternateContent>
          <mc:Choice Requires="wps">
            <w:drawing>
              <wp:anchor distT="0" distB="0" distL="0" distR="0" simplePos="0" relativeHeight="251662336" behindDoc="1" locked="0" layoutInCell="1" allowOverlap="1" wp14:anchorId="0E95D57B" wp14:editId="2F030E50">
                <wp:simplePos x="0" y="0"/>
                <wp:positionH relativeFrom="page">
                  <wp:posOffset>914400</wp:posOffset>
                </wp:positionH>
                <wp:positionV relativeFrom="paragraph">
                  <wp:posOffset>123190</wp:posOffset>
                </wp:positionV>
                <wp:extent cx="1830070" cy="1270"/>
                <wp:effectExtent l="0" t="0" r="0" b="0"/>
                <wp:wrapTopAndBottom/>
                <wp:docPr id="103" name="Free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0070" cy="1270"/>
                        </a:xfrm>
                        <a:custGeom>
                          <a:avLst/>
                          <a:gdLst>
                            <a:gd name="T0" fmla="+- 0 1440 1440"/>
                            <a:gd name="T1" fmla="*/ T0 w 2882"/>
                            <a:gd name="T2" fmla="+- 0 4322 1440"/>
                            <a:gd name="T3" fmla="*/ T2 w 2882"/>
                          </a:gdLst>
                          <a:ahLst/>
                          <a:cxnLst>
                            <a:cxn ang="0">
                              <a:pos x="T1" y="0"/>
                            </a:cxn>
                            <a:cxn ang="0">
                              <a:pos x="T3" y="0"/>
                            </a:cxn>
                          </a:cxnLst>
                          <a:rect l="0" t="0" r="r" b="b"/>
                          <a:pathLst>
                            <a:path w="2882">
                              <a:moveTo>
                                <a:pt x="0" y="0"/>
                              </a:moveTo>
                              <a:lnTo>
                                <a:pt x="2882"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0E00A" id="Freeform 102" o:spid="_x0000_s1026" style="position:absolute;margin-left:1in;margin-top:9.7pt;width:144.1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" path="m,l2882,e" filled="f" strokeweight=".72pt">
                <v:path arrowok="t" o:connecttype="custom" o:connectlocs="0,0;1830070,0" o:connectangles="0,0"/>
                <w10:wrap type="topAndBottom" anchorx="page"/>
              </v:shape>
            </w:pict>
          </mc:Fallback>
        </mc:AlternateContent>
      </w:r>
    </w:p>
    <w:p w14:paraId="35C6A475" w14:textId="77777777" w:rsidR="00C6349E" w:rsidRDefault="00053FF9">
      <w:pPr>
        <w:spacing w:before="78"/>
        <w:ind w:left="100" w:right="142"/>
        <w:rPr>
          <w:sz w:val="20"/>
        </w:rPr>
      </w:pPr>
      <w:r>
        <w:rPr>
          <w:position w:val="7"/>
          <w:sz w:val="13"/>
        </w:rPr>
        <w:t xml:space="preserve">1 </w:t>
      </w:r>
      <w:r>
        <w:rPr>
          <w:sz w:val="20"/>
        </w:rPr>
        <w:t>For instance, the Beijing Declaration on Traditional Medicine, 2008; the Sixty-second World Health Assembly resolution WHA62.13 on traditional medicine, 2009; the Traditional Medicine Strategy (2014–2023), 2013; and the inclusion of traditional medicine in</w:t>
      </w:r>
      <w:r>
        <w:rPr>
          <w:sz w:val="20"/>
        </w:rPr>
        <w:t xml:space="preserve"> the International Classification of Diseases, 11</w:t>
      </w:r>
      <w:r>
        <w:rPr>
          <w:sz w:val="20"/>
          <w:vertAlign w:val="superscript"/>
        </w:rPr>
        <w:t>th</w:t>
      </w:r>
      <w:r>
        <w:rPr>
          <w:sz w:val="20"/>
        </w:rPr>
        <w:t xml:space="preserve"> revision (ICC-11), 2019.</w:t>
      </w:r>
    </w:p>
    <w:p w14:paraId="209FE70F" w14:textId="77777777" w:rsidR="00C6349E" w:rsidRDefault="00C6349E">
      <w:pPr>
        <w:rPr>
          <w:sz w:val="20"/>
        </w:rPr>
        <w:sectPr w:rsidR="00C6349E">
          <w:pgSz w:w="11910" w:h="16840"/>
          <w:pgMar w:top="660" w:right="1320" w:bottom="1240" w:left="1340" w:header="0" w:footer="1051" w:gutter="0"/>
          <w:cols w:space="720"/>
        </w:sectPr>
      </w:pPr>
    </w:p>
    <w:p w14:paraId="316FFA06" w14:textId="214153B5" w:rsidR="00C6349E" w:rsidRDefault="00054B3D">
      <w:pPr>
        <w:spacing w:before="43"/>
        <w:ind w:left="3702" w:right="142" w:hanging="3386"/>
        <w:rPr>
          <w:rFonts w:ascii="Calibri Light" w:hAnsi="Calibri Light"/>
          <w:i/>
        </w:rPr>
      </w:pPr>
      <w:r>
        <w:rPr>
          <w:noProof/>
        </w:rPr>
        <w:lastRenderedPageBreak/>
        <mc:AlternateContent>
          <mc:Choice Requires="wpg">
            <w:drawing>
              <wp:anchor distT="0" distB="0" distL="114300" distR="114300" simplePos="0" relativeHeight="251043840" behindDoc="1" locked="0" layoutInCell="1" allowOverlap="1" wp14:anchorId="252B8722" wp14:editId="1B68DF0A">
                <wp:simplePos x="0" y="0"/>
                <wp:positionH relativeFrom="page">
                  <wp:posOffset>311150</wp:posOffset>
                </wp:positionH>
                <wp:positionV relativeFrom="page">
                  <wp:posOffset>311150</wp:posOffset>
                </wp:positionV>
                <wp:extent cx="6946900" cy="10079990"/>
                <wp:effectExtent l="0" t="0" r="0" b="0"/>
                <wp:wrapNone/>
                <wp:docPr id="95"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6900" cy="10079990"/>
                          <a:chOff x="490" y="490"/>
                          <a:chExt cx="10940" cy="15874"/>
                        </a:xfrm>
                      </wpg:grpSpPr>
                      <wps:wsp>
                        <wps:cNvPr id="96" name="Line 101"/>
                        <wps:cNvCnPr>
                          <a:cxnSpLocks noChangeShapeType="1"/>
                        </wps:cNvCnPr>
                        <wps:spPr bwMode="auto">
                          <a:xfrm>
                            <a:off x="499" y="494"/>
                            <a:ext cx="109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Line 100"/>
                        <wps:cNvCnPr>
                          <a:cxnSpLocks noChangeShapeType="1"/>
                        </wps:cNvCnPr>
                        <wps:spPr bwMode="auto">
                          <a:xfrm>
                            <a:off x="494" y="490"/>
                            <a:ext cx="0" cy="158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Line 99"/>
                        <wps:cNvCnPr>
                          <a:cxnSpLocks noChangeShapeType="1"/>
                        </wps:cNvCnPr>
                        <wps:spPr bwMode="auto">
                          <a:xfrm>
                            <a:off x="11424" y="499"/>
                            <a:ext cx="0" cy="158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Line 98"/>
                        <wps:cNvCnPr>
                          <a:cxnSpLocks noChangeShapeType="1"/>
                        </wps:cNvCnPr>
                        <wps:spPr bwMode="auto">
                          <a:xfrm>
                            <a:off x="11414" y="490"/>
                            <a:ext cx="0" cy="158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 name="Line 97"/>
                        <wps:cNvCnPr>
                          <a:cxnSpLocks noChangeShapeType="1"/>
                        </wps:cNvCnPr>
                        <wps:spPr bwMode="auto">
                          <a:xfrm>
                            <a:off x="499" y="16358"/>
                            <a:ext cx="109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Line 96"/>
                        <wps:cNvCnPr>
                          <a:cxnSpLocks noChangeShapeType="1"/>
                        </wps:cNvCnPr>
                        <wps:spPr bwMode="auto">
                          <a:xfrm>
                            <a:off x="499" y="16349"/>
                            <a:ext cx="109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Rectangle 95"/>
                        <wps:cNvSpPr>
                          <a:spLocks noChangeArrowheads="1"/>
                        </wps:cNvSpPr>
                        <wps:spPr bwMode="auto">
                          <a:xfrm>
                            <a:off x="11409" y="16353"/>
                            <a:ext cx="2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322AAE" id="Group 94" o:spid="_x0000_s1026" style="position:absolute;margin-left:24.5pt;margin-top:24.5pt;width:547pt;height:793.7pt;z-index:-252272640;mso-position-horizontal-relative:page;mso-position-vertical-relative:page" coordorigin="490,490" coordsize="10940,15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">
                <v:line id="Line 101" o:spid="_x0000_s1027" style="position:absolute;visibility:visible;mso-wrap-style:square" from="499,494" to="1141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" strokeweight=".48pt"/>
                <v:line id="Line 100" o:spid="_x0000_s1028" style="position:absolute;visibility:visible;mso-wrap-style:square" from="494,490" to="494,1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" strokeweight=".48pt"/>
                <v:line id="Line 99" o:spid="_x0000_s1029" style="position:absolute;visibility:visible;mso-wrap-style:square" from="11424,499"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" strokeweight=".48pt"/>
                <v:line id="Line 98" o:spid="_x0000_s1030" style="position:absolute;visibility:visible;mso-wrap-style:square" from="11414,490" to="11414,1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" strokeweight=".48pt"/>
                <v:line id="Line 97" o:spid="_x0000_s1031" style="position:absolute;visibility:visible;mso-wrap-style:square" from="499,16358" to="1141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" strokeweight=".48pt"/>
                <v:line id="Line 96" o:spid="_x0000_s1032" style="position:absolute;visibility:visible;mso-wrap-style:square" from="499,16349" to="11410,16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" strokeweight=".48pt"/>
                <v:rect id="Rectangle 95" o:spid="_x0000_s1033" style="position:absolute;left:11409;top:16353;width:2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" fillcolor="black" stroked="f"/>
                <w10:wrap anchorx="page" anchory="page"/>
              </v:group>
            </w:pict>
          </mc:Fallback>
        </mc:AlternateContent>
      </w:r>
      <w:r w:rsidR="00053FF9">
        <w:rPr>
          <w:rFonts w:ascii="Calibri Light" w:hAnsi="Calibri Light"/>
          <w:i/>
        </w:rPr>
        <w:t xml:space="preserve">WHO Expert Meeting on Evaluation of Traditional Chinese Medicine in the Treatment of COVID-19 28 Feb – 2 Mar 2022 </w:t>
      </w:r>
    </w:p>
    <w:p w14:paraId="2FD78E46" w14:textId="77777777" w:rsidR="00C6349E" w:rsidRDefault="00053FF9">
      <w:pPr>
        <w:pStyle w:val="BodyText"/>
        <w:spacing w:before="183"/>
        <w:ind w:left="100" w:right="112"/>
        <w:jc w:val="both"/>
      </w:pPr>
      <w:r>
        <w:t>and</w:t>
      </w:r>
      <w:r>
        <w:rPr>
          <w:spacing w:val="-10"/>
        </w:rPr>
        <w:t xml:space="preserve"> </w:t>
      </w:r>
      <w:r>
        <w:t>people-</w:t>
      </w:r>
      <w:proofErr w:type="spellStart"/>
      <w:r>
        <w:t>centred</w:t>
      </w:r>
      <w:proofErr w:type="spellEnd"/>
      <w:r>
        <w:rPr>
          <w:spacing w:val="-9"/>
        </w:rPr>
        <w:t xml:space="preserve"> </w:t>
      </w:r>
      <w:r>
        <w:t>across</w:t>
      </w:r>
      <w:r>
        <w:rPr>
          <w:spacing w:val="-7"/>
        </w:rPr>
        <w:t xml:space="preserve"> </w:t>
      </w:r>
      <w:r>
        <w:t>the</w:t>
      </w:r>
      <w:r>
        <w:rPr>
          <w:spacing w:val="-8"/>
        </w:rPr>
        <w:t xml:space="preserve"> </w:t>
      </w:r>
      <w:r>
        <w:t>life</w:t>
      </w:r>
      <w:r>
        <w:rPr>
          <w:spacing w:val="-6"/>
        </w:rPr>
        <w:t xml:space="preserve"> </w:t>
      </w:r>
      <w:r>
        <w:t>cou</w:t>
      </w:r>
      <w:r>
        <w:t>rse,</w:t>
      </w:r>
      <w:r>
        <w:rPr>
          <w:spacing w:val="-5"/>
        </w:rPr>
        <w:t xml:space="preserve"> </w:t>
      </w:r>
      <w:r>
        <w:t>the</w:t>
      </w:r>
      <w:r>
        <w:rPr>
          <w:spacing w:val="-8"/>
        </w:rPr>
        <w:t xml:space="preserve"> </w:t>
      </w:r>
      <w:r>
        <w:t>care</w:t>
      </w:r>
      <w:r>
        <w:rPr>
          <w:spacing w:val="-8"/>
        </w:rPr>
        <w:t xml:space="preserve"> </w:t>
      </w:r>
      <w:r>
        <w:t>continuum</w:t>
      </w:r>
      <w:r>
        <w:rPr>
          <w:spacing w:val="-8"/>
        </w:rPr>
        <w:t xml:space="preserve"> </w:t>
      </w:r>
      <w:r>
        <w:t>and</w:t>
      </w:r>
      <w:r>
        <w:rPr>
          <w:spacing w:val="-8"/>
        </w:rPr>
        <w:t xml:space="preserve"> </w:t>
      </w:r>
      <w:r>
        <w:t>various</w:t>
      </w:r>
      <w:r>
        <w:rPr>
          <w:spacing w:val="-6"/>
        </w:rPr>
        <w:t xml:space="preserve"> </w:t>
      </w:r>
      <w:r>
        <w:t>sectors</w:t>
      </w:r>
      <w:r>
        <w:rPr>
          <w:spacing w:val="-6"/>
        </w:rPr>
        <w:t xml:space="preserve"> </w:t>
      </w:r>
      <w:r>
        <w:t>in</w:t>
      </w:r>
      <w:r>
        <w:rPr>
          <w:spacing w:val="-9"/>
        </w:rPr>
        <w:t xml:space="preserve"> </w:t>
      </w:r>
      <w:r>
        <w:t>order</w:t>
      </w:r>
      <w:r>
        <w:rPr>
          <w:spacing w:val="-4"/>
        </w:rPr>
        <w:t xml:space="preserve"> </w:t>
      </w:r>
      <w:r>
        <w:t>to contribute</w:t>
      </w:r>
      <w:r>
        <w:rPr>
          <w:spacing w:val="-7"/>
        </w:rPr>
        <w:t xml:space="preserve"> </w:t>
      </w:r>
      <w:r>
        <w:t>to</w:t>
      </w:r>
      <w:r>
        <w:rPr>
          <w:spacing w:val="-5"/>
        </w:rPr>
        <w:t xml:space="preserve"> </w:t>
      </w:r>
      <w:r>
        <w:t>UHC</w:t>
      </w:r>
      <w:r>
        <w:rPr>
          <w:spacing w:val="-6"/>
        </w:rPr>
        <w:t xml:space="preserve"> </w:t>
      </w:r>
      <w:r>
        <w:t>and</w:t>
      </w:r>
      <w:r>
        <w:rPr>
          <w:spacing w:val="-5"/>
        </w:rPr>
        <w:t xml:space="preserve"> </w:t>
      </w:r>
      <w:r>
        <w:t>to</w:t>
      </w:r>
      <w:r>
        <w:rPr>
          <w:spacing w:val="-10"/>
        </w:rPr>
        <w:t xml:space="preserve"> </w:t>
      </w:r>
      <w:r>
        <w:t>achievement</w:t>
      </w:r>
      <w:r>
        <w:rPr>
          <w:spacing w:val="-7"/>
        </w:rPr>
        <w:t xml:space="preserve"> </w:t>
      </w:r>
      <w:r>
        <w:t>of</w:t>
      </w:r>
      <w:r>
        <w:rPr>
          <w:spacing w:val="-10"/>
        </w:rPr>
        <w:t xml:space="preserve"> </w:t>
      </w:r>
      <w:r>
        <w:t>the</w:t>
      </w:r>
      <w:r>
        <w:rPr>
          <w:spacing w:val="-7"/>
        </w:rPr>
        <w:t xml:space="preserve"> </w:t>
      </w:r>
      <w:r>
        <w:t>United</w:t>
      </w:r>
      <w:r>
        <w:rPr>
          <w:spacing w:val="-8"/>
        </w:rPr>
        <w:t xml:space="preserve"> </w:t>
      </w:r>
      <w:r>
        <w:t>Nations</w:t>
      </w:r>
      <w:r>
        <w:rPr>
          <w:spacing w:val="-7"/>
        </w:rPr>
        <w:t xml:space="preserve"> </w:t>
      </w:r>
      <w:r>
        <w:t>Sustainable</w:t>
      </w:r>
      <w:r>
        <w:rPr>
          <w:spacing w:val="-7"/>
        </w:rPr>
        <w:t xml:space="preserve"> </w:t>
      </w:r>
      <w:r>
        <w:t>Development</w:t>
      </w:r>
      <w:r>
        <w:rPr>
          <w:spacing w:val="-7"/>
        </w:rPr>
        <w:t xml:space="preserve"> </w:t>
      </w:r>
      <w:r>
        <w:t>Goals (SDGs). WHO’s International Clinical Trials Registration Platform (ICTRP) shows 369 trials on traditional medicine, with a further 138 on TCM. In late February 2022, WHO’s COVID-19 research database contained 3986 articles on traditional medicine and</w:t>
      </w:r>
      <w:r>
        <w:t xml:space="preserve"> 1441 on TCM. WHO also</w:t>
      </w:r>
      <w:r>
        <w:rPr>
          <w:spacing w:val="-6"/>
        </w:rPr>
        <w:t xml:space="preserve"> </w:t>
      </w:r>
      <w:r>
        <w:t>organized</w:t>
      </w:r>
      <w:r>
        <w:rPr>
          <w:spacing w:val="-5"/>
        </w:rPr>
        <w:t xml:space="preserve"> </w:t>
      </w:r>
      <w:r>
        <w:t>workshops</w:t>
      </w:r>
      <w:r>
        <w:rPr>
          <w:spacing w:val="-2"/>
        </w:rPr>
        <w:t xml:space="preserve"> </w:t>
      </w:r>
      <w:r>
        <w:t>on</w:t>
      </w:r>
      <w:r>
        <w:rPr>
          <w:spacing w:val="-5"/>
        </w:rPr>
        <w:t xml:space="preserve"> </w:t>
      </w:r>
      <w:r>
        <w:t>traditional</w:t>
      </w:r>
      <w:r>
        <w:rPr>
          <w:spacing w:val="-1"/>
        </w:rPr>
        <w:t xml:space="preserve"> </w:t>
      </w:r>
      <w:r>
        <w:t>medicine</w:t>
      </w:r>
      <w:r>
        <w:rPr>
          <w:spacing w:val="-3"/>
        </w:rPr>
        <w:t xml:space="preserve"> </w:t>
      </w:r>
      <w:r>
        <w:t>and</w:t>
      </w:r>
      <w:r>
        <w:rPr>
          <w:spacing w:val="-5"/>
        </w:rPr>
        <w:t xml:space="preserve"> </w:t>
      </w:r>
      <w:r>
        <w:t>COVID-19</w:t>
      </w:r>
      <w:r>
        <w:rPr>
          <w:spacing w:val="-6"/>
        </w:rPr>
        <w:t xml:space="preserve"> </w:t>
      </w:r>
      <w:r>
        <w:t>to</w:t>
      </w:r>
      <w:r>
        <w:rPr>
          <w:spacing w:val="-5"/>
        </w:rPr>
        <w:t xml:space="preserve"> </w:t>
      </w:r>
      <w:r>
        <w:t>share</w:t>
      </w:r>
      <w:r>
        <w:rPr>
          <w:spacing w:val="-2"/>
        </w:rPr>
        <w:t xml:space="preserve"> </w:t>
      </w:r>
      <w:r>
        <w:t>the</w:t>
      </w:r>
      <w:r>
        <w:rPr>
          <w:spacing w:val="-3"/>
        </w:rPr>
        <w:t xml:space="preserve"> </w:t>
      </w:r>
      <w:r>
        <w:t>knowledge</w:t>
      </w:r>
      <w:r>
        <w:rPr>
          <w:spacing w:val="-2"/>
        </w:rPr>
        <w:t xml:space="preserve"> </w:t>
      </w:r>
      <w:r>
        <w:t xml:space="preserve">and practices of traditional and complementary medicine with countries and professional </w:t>
      </w:r>
      <w:proofErr w:type="gramStart"/>
      <w:r>
        <w:t>organizations.</w:t>
      </w:r>
      <w:proofErr w:type="gramEnd"/>
    </w:p>
    <w:p w14:paraId="7B79E1F4" w14:textId="77777777" w:rsidR="00C6349E" w:rsidRDefault="00C6349E">
      <w:pPr>
        <w:pStyle w:val="BodyText"/>
      </w:pPr>
    </w:p>
    <w:p w14:paraId="0DDE3545" w14:textId="77777777" w:rsidR="00C6349E" w:rsidRDefault="00053FF9">
      <w:pPr>
        <w:pStyle w:val="BodyText"/>
        <w:ind w:left="100" w:right="113"/>
        <w:jc w:val="both"/>
      </w:pPr>
      <w:r>
        <w:t>Participants in the Expert Meeting included speci</w:t>
      </w:r>
      <w:r>
        <w:t>alists in research, clinical practice, herbal medicines, epidemiology and statistics. Participants were informed that the meeting would reach</w:t>
      </w:r>
      <w:r>
        <w:rPr>
          <w:spacing w:val="-7"/>
        </w:rPr>
        <w:t xml:space="preserve"> </w:t>
      </w:r>
      <w:r>
        <w:t>its</w:t>
      </w:r>
      <w:r>
        <w:rPr>
          <w:spacing w:val="-4"/>
        </w:rPr>
        <w:t xml:space="preserve"> </w:t>
      </w:r>
      <w:r>
        <w:t>conclusions</w:t>
      </w:r>
      <w:r>
        <w:rPr>
          <w:spacing w:val="-4"/>
        </w:rPr>
        <w:t xml:space="preserve"> </w:t>
      </w:r>
      <w:r>
        <w:t>by</w:t>
      </w:r>
      <w:r>
        <w:rPr>
          <w:spacing w:val="-2"/>
        </w:rPr>
        <w:t xml:space="preserve"> </w:t>
      </w:r>
      <w:r>
        <w:t>consensus.</w:t>
      </w:r>
      <w:r>
        <w:rPr>
          <w:spacing w:val="-4"/>
        </w:rPr>
        <w:t xml:space="preserve"> </w:t>
      </w:r>
      <w:r>
        <w:t>The</w:t>
      </w:r>
      <w:r>
        <w:rPr>
          <w:spacing w:val="-5"/>
        </w:rPr>
        <w:t xml:space="preserve"> </w:t>
      </w:r>
      <w:r>
        <w:t>conclusions</w:t>
      </w:r>
      <w:r>
        <w:rPr>
          <w:spacing w:val="-4"/>
        </w:rPr>
        <w:t xml:space="preserve"> </w:t>
      </w:r>
      <w:r>
        <w:t>and</w:t>
      </w:r>
      <w:r>
        <w:rPr>
          <w:spacing w:val="-5"/>
        </w:rPr>
        <w:t xml:space="preserve"> </w:t>
      </w:r>
      <w:r>
        <w:t>recommendations</w:t>
      </w:r>
      <w:r>
        <w:rPr>
          <w:spacing w:val="-3"/>
        </w:rPr>
        <w:t xml:space="preserve"> </w:t>
      </w:r>
      <w:r>
        <w:t>were</w:t>
      </w:r>
      <w:r>
        <w:rPr>
          <w:spacing w:val="-5"/>
        </w:rPr>
        <w:t xml:space="preserve"> </w:t>
      </w:r>
      <w:r>
        <w:t>expected</w:t>
      </w:r>
      <w:r>
        <w:rPr>
          <w:spacing w:val="-7"/>
        </w:rPr>
        <w:t xml:space="preserve"> </w:t>
      </w:r>
      <w:r>
        <w:t>to cover six aspects of TCM, namel</w:t>
      </w:r>
      <w:r>
        <w:t>y: 1) the efficacy/effectiveness of TCM in treating</w:t>
      </w:r>
      <w:r>
        <w:rPr>
          <w:spacing w:val="15"/>
        </w:rPr>
        <w:t xml:space="preserve"> </w:t>
      </w:r>
      <w:r>
        <w:t>COVID-19;</w:t>
      </w:r>
    </w:p>
    <w:p w14:paraId="20AE53A3" w14:textId="77777777" w:rsidR="00C6349E" w:rsidRDefault="00053FF9">
      <w:pPr>
        <w:pStyle w:val="ListParagraph"/>
        <w:numPr>
          <w:ilvl w:val="0"/>
          <w:numId w:val="2"/>
        </w:numPr>
        <w:tabs>
          <w:tab w:val="left" w:pos="403"/>
        </w:tabs>
        <w:ind w:right="118" w:firstLine="0"/>
        <w:jc w:val="both"/>
        <w:rPr>
          <w:sz w:val="24"/>
        </w:rPr>
      </w:pPr>
      <w:r>
        <w:rPr>
          <w:sz w:val="24"/>
        </w:rPr>
        <w:t>the safety of TCM; 3) whether the benefits of TCM are found throughout the care continuum; 4) whether the integrated approach is a good model; 5) suggestions for future research in China or inte</w:t>
      </w:r>
      <w:r>
        <w:rPr>
          <w:sz w:val="24"/>
        </w:rPr>
        <w:t>rnationally; and 6) recommendations on experiences to be shared with other countries and on proposals for strengthening international cooperation in the treatment and control of COVID-19, the recovery of health systems from the current pandemic and prepara</w:t>
      </w:r>
      <w:r>
        <w:rPr>
          <w:sz w:val="24"/>
        </w:rPr>
        <w:t>tion for future</w:t>
      </w:r>
      <w:r>
        <w:rPr>
          <w:spacing w:val="-4"/>
          <w:sz w:val="24"/>
        </w:rPr>
        <w:t xml:space="preserve"> </w:t>
      </w:r>
      <w:r>
        <w:rPr>
          <w:sz w:val="24"/>
        </w:rPr>
        <w:t>pandemics.</w:t>
      </w:r>
    </w:p>
    <w:p w14:paraId="5ACB5733" w14:textId="77777777" w:rsidR="00C6349E" w:rsidRDefault="00C6349E">
      <w:pPr>
        <w:pStyle w:val="BodyText"/>
      </w:pPr>
    </w:p>
    <w:p w14:paraId="45DD2834" w14:textId="77777777" w:rsidR="00C6349E" w:rsidRDefault="00C6349E">
      <w:pPr>
        <w:pStyle w:val="BodyText"/>
        <w:spacing w:before="8"/>
        <w:rPr>
          <w:sz w:val="19"/>
        </w:rPr>
      </w:pPr>
    </w:p>
    <w:p w14:paraId="505C2337" w14:textId="77777777" w:rsidR="00C6349E" w:rsidRDefault="00053FF9">
      <w:pPr>
        <w:pStyle w:val="Heading2"/>
        <w:jc w:val="both"/>
      </w:pPr>
      <w:bookmarkStart w:id="6" w:name="_bookmark6"/>
      <w:bookmarkEnd w:id="6"/>
      <w:r>
        <w:rPr>
          <w:color w:val="2E5395"/>
        </w:rPr>
        <w:t>Presentation of reports on traditional Chinese medicine and COVID-19</w:t>
      </w:r>
    </w:p>
    <w:p w14:paraId="79BFC407" w14:textId="77777777" w:rsidR="00C6349E" w:rsidRDefault="00C6349E">
      <w:pPr>
        <w:pStyle w:val="BodyText"/>
        <w:spacing w:before="2"/>
        <w:rPr>
          <w:rFonts w:ascii="Calibri Light"/>
        </w:rPr>
      </w:pPr>
    </w:p>
    <w:p w14:paraId="4CD03295" w14:textId="77777777" w:rsidR="00C6349E" w:rsidRDefault="00053FF9">
      <w:pPr>
        <w:pStyle w:val="BodyText"/>
        <w:ind w:left="100" w:right="120"/>
        <w:jc w:val="both"/>
      </w:pPr>
      <w:r>
        <w:t xml:space="preserve">Dr Huang </w:t>
      </w:r>
      <w:proofErr w:type="spellStart"/>
      <w:r>
        <w:t>Luqi</w:t>
      </w:r>
      <w:proofErr w:type="spellEnd"/>
      <w:r>
        <w:t>, president of the China Academy of Chinese Medical Sciences introduced the three presenters.</w:t>
      </w:r>
    </w:p>
    <w:p w14:paraId="6A3169A6" w14:textId="77777777" w:rsidR="00C6349E" w:rsidRDefault="00C6349E">
      <w:pPr>
        <w:pStyle w:val="BodyText"/>
        <w:spacing w:before="9"/>
        <w:rPr>
          <w:sz w:val="26"/>
        </w:rPr>
      </w:pPr>
    </w:p>
    <w:p w14:paraId="04AEF840" w14:textId="77777777" w:rsidR="00C6349E" w:rsidRDefault="00053FF9">
      <w:pPr>
        <w:pStyle w:val="Heading3"/>
        <w:spacing w:line="247" w:lineRule="auto"/>
        <w:ind w:right="114"/>
        <w:jc w:val="both"/>
      </w:pPr>
      <w:bookmarkStart w:id="7" w:name="_bookmark7"/>
      <w:bookmarkEnd w:id="7"/>
      <w:r>
        <w:rPr>
          <w:color w:val="2E5395"/>
        </w:rPr>
        <w:t>Report 1: Clinical use of traditional Chinese medicine in fighting against COVID-19 in China</w:t>
      </w:r>
    </w:p>
    <w:p w14:paraId="477654CA" w14:textId="77777777" w:rsidR="00C6349E" w:rsidRDefault="00053FF9">
      <w:pPr>
        <w:spacing w:line="282" w:lineRule="exact"/>
        <w:ind w:left="100"/>
        <w:jc w:val="both"/>
        <w:rPr>
          <w:i/>
          <w:sz w:val="24"/>
        </w:rPr>
      </w:pPr>
      <w:r>
        <w:rPr>
          <w:i/>
          <w:sz w:val="24"/>
        </w:rPr>
        <w:t>Dr Li Guangxi</w:t>
      </w:r>
    </w:p>
    <w:p w14:paraId="219FA34D" w14:textId="77777777" w:rsidR="00C6349E" w:rsidRDefault="00C6349E">
      <w:pPr>
        <w:pStyle w:val="BodyText"/>
        <w:rPr>
          <w:i/>
        </w:rPr>
      </w:pPr>
    </w:p>
    <w:p w14:paraId="04487341" w14:textId="77777777" w:rsidR="00C6349E" w:rsidRDefault="00053FF9">
      <w:pPr>
        <w:pStyle w:val="BodyText"/>
        <w:ind w:left="100" w:right="107"/>
        <w:jc w:val="both"/>
      </w:pPr>
      <w:r>
        <w:t>From</w:t>
      </w:r>
      <w:r>
        <w:rPr>
          <w:spacing w:val="-7"/>
        </w:rPr>
        <w:t xml:space="preserve"> </w:t>
      </w:r>
      <w:r>
        <w:t>the</w:t>
      </w:r>
      <w:r>
        <w:rPr>
          <w:spacing w:val="-1"/>
        </w:rPr>
        <w:t xml:space="preserve"> </w:t>
      </w:r>
      <w:r>
        <w:t>first</w:t>
      </w:r>
      <w:r>
        <w:rPr>
          <w:spacing w:val="-6"/>
        </w:rPr>
        <w:t xml:space="preserve"> </w:t>
      </w:r>
      <w:r>
        <w:t>stage</w:t>
      </w:r>
      <w:r>
        <w:rPr>
          <w:spacing w:val="-7"/>
        </w:rPr>
        <w:t xml:space="preserve"> </w:t>
      </w:r>
      <w:r>
        <w:t>of</w:t>
      </w:r>
      <w:r>
        <w:rPr>
          <w:spacing w:val="-9"/>
        </w:rPr>
        <w:t xml:space="preserve"> </w:t>
      </w:r>
      <w:r>
        <w:t>the</w:t>
      </w:r>
      <w:r>
        <w:rPr>
          <w:spacing w:val="-3"/>
        </w:rPr>
        <w:t xml:space="preserve"> </w:t>
      </w:r>
      <w:r>
        <w:t>response</w:t>
      </w:r>
      <w:r>
        <w:rPr>
          <w:spacing w:val="-7"/>
        </w:rPr>
        <w:t xml:space="preserve"> </w:t>
      </w:r>
      <w:r>
        <w:rPr>
          <w:spacing w:val="2"/>
        </w:rPr>
        <w:t>to</w:t>
      </w:r>
      <w:r>
        <w:rPr>
          <w:spacing w:val="-10"/>
        </w:rPr>
        <w:t xml:space="preserve"> </w:t>
      </w:r>
      <w:r>
        <w:t>COVID-19</w:t>
      </w:r>
      <w:r>
        <w:rPr>
          <w:spacing w:val="-9"/>
        </w:rPr>
        <w:t xml:space="preserve"> </w:t>
      </w:r>
      <w:r>
        <w:rPr>
          <w:spacing w:val="3"/>
        </w:rPr>
        <w:t>in</w:t>
      </w:r>
      <w:r>
        <w:rPr>
          <w:spacing w:val="-9"/>
        </w:rPr>
        <w:t xml:space="preserve"> </w:t>
      </w:r>
      <w:r>
        <w:t>China</w:t>
      </w:r>
      <w:r>
        <w:rPr>
          <w:spacing w:val="-6"/>
        </w:rPr>
        <w:t xml:space="preserve"> </w:t>
      </w:r>
      <w:r>
        <w:t>(up</w:t>
      </w:r>
      <w:r>
        <w:rPr>
          <w:spacing w:val="-9"/>
        </w:rPr>
        <w:t xml:space="preserve"> </w:t>
      </w:r>
      <w:r>
        <w:t>to</w:t>
      </w:r>
      <w:r>
        <w:rPr>
          <w:spacing w:val="-5"/>
        </w:rPr>
        <w:t xml:space="preserve"> </w:t>
      </w:r>
      <w:r>
        <w:t>28</w:t>
      </w:r>
      <w:r>
        <w:rPr>
          <w:spacing w:val="-8"/>
        </w:rPr>
        <w:t xml:space="preserve"> </w:t>
      </w:r>
      <w:r>
        <w:t>April</w:t>
      </w:r>
      <w:r>
        <w:rPr>
          <w:spacing w:val="-5"/>
        </w:rPr>
        <w:t xml:space="preserve"> </w:t>
      </w:r>
      <w:r>
        <w:t>2020)</w:t>
      </w:r>
      <w:r>
        <w:rPr>
          <w:spacing w:val="-6"/>
        </w:rPr>
        <w:t xml:space="preserve"> </w:t>
      </w:r>
      <w:r>
        <w:t>the</w:t>
      </w:r>
      <w:r>
        <w:rPr>
          <w:spacing w:val="-3"/>
        </w:rPr>
        <w:t xml:space="preserve"> </w:t>
      </w:r>
      <w:r>
        <w:t>treatment model incorporated both TCM and conventional medicine in an integrated approach. TCM was particularly used as an intervention in clusters of infections. In the second stage of response (from</w:t>
      </w:r>
      <w:r>
        <w:t xml:space="preserve"> 29 April 2020 onwards), TCM was applied </w:t>
      </w:r>
      <w:r>
        <w:rPr>
          <w:spacing w:val="2"/>
        </w:rPr>
        <w:t xml:space="preserve">in </w:t>
      </w:r>
      <w:r>
        <w:t>provincial and city hospitals in the early stages of disease, with specialists in both TCM and conventional medicine cooperating closely in ward visiting and consultations, and working together to formulate diagn</w:t>
      </w:r>
      <w:r>
        <w:t>osis and treatment</w:t>
      </w:r>
      <w:r>
        <w:rPr>
          <w:spacing w:val="-5"/>
        </w:rPr>
        <w:t xml:space="preserve"> </w:t>
      </w:r>
      <w:r>
        <w:t>plans.</w:t>
      </w:r>
    </w:p>
    <w:p w14:paraId="6A7A3384" w14:textId="77777777" w:rsidR="00C6349E" w:rsidRDefault="00C6349E">
      <w:pPr>
        <w:pStyle w:val="BodyText"/>
        <w:spacing w:before="12"/>
        <w:rPr>
          <w:sz w:val="23"/>
        </w:rPr>
      </w:pPr>
    </w:p>
    <w:p w14:paraId="6D1743EA" w14:textId="77777777" w:rsidR="00C6349E" w:rsidRDefault="00053FF9">
      <w:pPr>
        <w:pStyle w:val="BodyText"/>
        <w:ind w:left="100" w:right="108"/>
        <w:jc w:val="both"/>
      </w:pPr>
      <w:r>
        <w:t>The core principles and practices of TCM remain the same, with treatment being adjusted according to different patterns on the basis of the national protocol. Early TCM intervention was important because it helped to reduce progr</w:t>
      </w:r>
      <w:r>
        <w:t>ession to serious disease, including in older patients. Significant outcomes have been claimed following treatment – including TCM medicines</w:t>
      </w:r>
      <w:r>
        <w:rPr>
          <w:spacing w:val="-13"/>
        </w:rPr>
        <w:t xml:space="preserve"> </w:t>
      </w:r>
      <w:r>
        <w:t>combined</w:t>
      </w:r>
      <w:r>
        <w:rPr>
          <w:spacing w:val="-16"/>
        </w:rPr>
        <w:t xml:space="preserve"> </w:t>
      </w:r>
      <w:r>
        <w:t>with</w:t>
      </w:r>
      <w:r>
        <w:rPr>
          <w:spacing w:val="-16"/>
        </w:rPr>
        <w:t xml:space="preserve"> </w:t>
      </w:r>
      <w:r>
        <w:t>specific</w:t>
      </w:r>
      <w:r>
        <w:rPr>
          <w:spacing w:val="-15"/>
        </w:rPr>
        <w:t xml:space="preserve"> </w:t>
      </w:r>
      <w:r>
        <w:t>acupuncture,</w:t>
      </w:r>
      <w:r>
        <w:rPr>
          <w:spacing w:val="-13"/>
        </w:rPr>
        <w:t xml:space="preserve"> </w:t>
      </w:r>
      <w:r>
        <w:t>moxibustion,</w:t>
      </w:r>
      <w:r>
        <w:rPr>
          <w:spacing w:val="-12"/>
        </w:rPr>
        <w:t xml:space="preserve"> </w:t>
      </w:r>
      <w:r>
        <w:t>transdermal</w:t>
      </w:r>
      <w:r>
        <w:rPr>
          <w:spacing w:val="-18"/>
        </w:rPr>
        <w:t xml:space="preserve"> </w:t>
      </w:r>
      <w:r>
        <w:t>therapy</w:t>
      </w:r>
      <w:r>
        <w:rPr>
          <w:spacing w:val="-13"/>
        </w:rPr>
        <w:t xml:space="preserve"> </w:t>
      </w:r>
      <w:r>
        <w:t>and</w:t>
      </w:r>
      <w:r>
        <w:rPr>
          <w:spacing w:val="-17"/>
        </w:rPr>
        <w:t xml:space="preserve"> </w:t>
      </w:r>
      <w:r>
        <w:t>Tai</w:t>
      </w:r>
      <w:r>
        <w:rPr>
          <w:spacing w:val="-12"/>
        </w:rPr>
        <w:t xml:space="preserve"> </w:t>
      </w:r>
      <w:r>
        <w:t>Chi exercises</w:t>
      </w:r>
      <w:r>
        <w:rPr>
          <w:spacing w:val="-5"/>
        </w:rPr>
        <w:t xml:space="preserve"> </w:t>
      </w:r>
      <w:r>
        <w:t>–</w:t>
      </w:r>
      <w:r>
        <w:rPr>
          <w:spacing w:val="-7"/>
        </w:rPr>
        <w:t xml:space="preserve"> </w:t>
      </w:r>
      <w:r>
        <w:t>of</w:t>
      </w:r>
      <w:r>
        <w:rPr>
          <w:spacing w:val="-9"/>
        </w:rPr>
        <w:t xml:space="preserve"> </w:t>
      </w:r>
      <w:r>
        <w:t>patients</w:t>
      </w:r>
      <w:r>
        <w:rPr>
          <w:spacing w:val="-6"/>
        </w:rPr>
        <w:t xml:space="preserve"> </w:t>
      </w:r>
      <w:r>
        <w:t>with</w:t>
      </w:r>
      <w:r>
        <w:rPr>
          <w:spacing w:val="-7"/>
        </w:rPr>
        <w:t xml:space="preserve"> </w:t>
      </w:r>
      <w:r>
        <w:t>mild</w:t>
      </w:r>
      <w:r>
        <w:rPr>
          <w:spacing w:val="-8"/>
        </w:rPr>
        <w:t xml:space="preserve"> </w:t>
      </w:r>
      <w:r>
        <w:t>or</w:t>
      </w:r>
      <w:r>
        <w:rPr>
          <w:spacing w:val="-10"/>
        </w:rPr>
        <w:t xml:space="preserve"> </w:t>
      </w:r>
      <w:r>
        <w:t>moderate</w:t>
      </w:r>
      <w:r>
        <w:rPr>
          <w:spacing w:val="-7"/>
        </w:rPr>
        <w:t xml:space="preserve"> </w:t>
      </w:r>
      <w:r>
        <w:t>COVID-19.</w:t>
      </w:r>
      <w:r>
        <w:rPr>
          <w:spacing w:val="-6"/>
        </w:rPr>
        <w:t xml:space="preserve"> </w:t>
      </w:r>
      <w:r>
        <w:t>For</w:t>
      </w:r>
      <w:r>
        <w:rPr>
          <w:spacing w:val="-5"/>
        </w:rPr>
        <w:t xml:space="preserve"> </w:t>
      </w:r>
      <w:r>
        <w:t>patients</w:t>
      </w:r>
      <w:r>
        <w:rPr>
          <w:spacing w:val="-6"/>
        </w:rPr>
        <w:t xml:space="preserve"> </w:t>
      </w:r>
      <w:r>
        <w:t>with</w:t>
      </w:r>
      <w:r>
        <w:rPr>
          <w:spacing w:val="-9"/>
        </w:rPr>
        <w:t xml:space="preserve"> </w:t>
      </w:r>
      <w:r>
        <w:t>severe</w:t>
      </w:r>
      <w:r>
        <w:rPr>
          <w:spacing w:val="-7"/>
        </w:rPr>
        <w:t xml:space="preserve"> </w:t>
      </w:r>
      <w:r>
        <w:t>disease</w:t>
      </w:r>
      <w:r>
        <w:rPr>
          <w:spacing w:val="-7"/>
        </w:rPr>
        <w:t xml:space="preserve"> </w:t>
      </w:r>
      <w:r>
        <w:t>and in a critical condition, TCM intervention was applied as an accompaniment to conventional medicine.</w:t>
      </w:r>
      <w:r>
        <w:rPr>
          <w:spacing w:val="-17"/>
        </w:rPr>
        <w:t xml:space="preserve"> </w:t>
      </w:r>
      <w:r>
        <w:t>It</w:t>
      </w:r>
      <w:r>
        <w:rPr>
          <w:spacing w:val="-16"/>
        </w:rPr>
        <w:t xml:space="preserve"> </w:t>
      </w:r>
      <w:r>
        <w:t>was</w:t>
      </w:r>
      <w:r>
        <w:rPr>
          <w:spacing w:val="-16"/>
        </w:rPr>
        <w:t xml:space="preserve"> </w:t>
      </w:r>
      <w:r>
        <w:t>noted</w:t>
      </w:r>
      <w:r>
        <w:rPr>
          <w:spacing w:val="-18"/>
        </w:rPr>
        <w:t xml:space="preserve"> </w:t>
      </w:r>
      <w:r>
        <w:t>that</w:t>
      </w:r>
      <w:r>
        <w:rPr>
          <w:spacing w:val="-12"/>
        </w:rPr>
        <w:t xml:space="preserve"> </w:t>
      </w:r>
      <w:r>
        <w:t>the</w:t>
      </w:r>
      <w:r>
        <w:rPr>
          <w:spacing w:val="-12"/>
        </w:rPr>
        <w:t xml:space="preserve"> </w:t>
      </w:r>
      <w:r>
        <w:t>proportion</w:t>
      </w:r>
      <w:r>
        <w:rPr>
          <w:spacing w:val="-15"/>
        </w:rPr>
        <w:t xml:space="preserve"> </w:t>
      </w:r>
      <w:r>
        <w:t>of</w:t>
      </w:r>
      <w:r>
        <w:rPr>
          <w:spacing w:val="-14"/>
        </w:rPr>
        <w:t xml:space="preserve"> </w:t>
      </w:r>
      <w:r>
        <w:t>patients</w:t>
      </w:r>
      <w:r>
        <w:rPr>
          <w:spacing w:val="-16"/>
        </w:rPr>
        <w:t xml:space="preserve"> </w:t>
      </w:r>
      <w:r>
        <w:t>progressing</w:t>
      </w:r>
      <w:r>
        <w:rPr>
          <w:spacing w:val="-15"/>
        </w:rPr>
        <w:t xml:space="preserve"> </w:t>
      </w:r>
      <w:r>
        <w:t>to</w:t>
      </w:r>
      <w:r>
        <w:rPr>
          <w:spacing w:val="-19"/>
        </w:rPr>
        <w:t xml:space="preserve"> </w:t>
      </w:r>
      <w:r>
        <w:t>severe</w:t>
      </w:r>
      <w:r>
        <w:rPr>
          <w:spacing w:val="-10"/>
        </w:rPr>
        <w:t xml:space="preserve"> </w:t>
      </w:r>
      <w:r>
        <w:t>disease</w:t>
      </w:r>
      <w:r>
        <w:rPr>
          <w:spacing w:val="-16"/>
        </w:rPr>
        <w:t xml:space="preserve"> </w:t>
      </w:r>
      <w:r>
        <w:t>appeared to be re</w:t>
      </w:r>
      <w:r>
        <w:t>duced among those receiving TCM. A number of cases of recovery following</w:t>
      </w:r>
      <w:r>
        <w:rPr>
          <w:spacing w:val="6"/>
        </w:rPr>
        <w:t xml:space="preserve"> </w:t>
      </w:r>
      <w:r>
        <w:t>TCM</w:t>
      </w:r>
    </w:p>
    <w:p w14:paraId="3095569A" w14:textId="77777777" w:rsidR="00C6349E" w:rsidRDefault="00C6349E">
      <w:pPr>
        <w:jc w:val="both"/>
        <w:sectPr w:rsidR="00C6349E">
          <w:pgSz w:w="11910" w:h="16840"/>
          <w:pgMar w:top="660" w:right="1320" w:bottom="1240" w:left="1340" w:header="0" w:footer="1051" w:gutter="0"/>
          <w:cols w:space="720"/>
        </w:sectPr>
      </w:pPr>
    </w:p>
    <w:p w14:paraId="6C282FAE" w14:textId="6EE656AA" w:rsidR="00C6349E" w:rsidRDefault="00054B3D">
      <w:pPr>
        <w:spacing w:before="43"/>
        <w:ind w:left="3702" w:right="142" w:hanging="3386"/>
        <w:rPr>
          <w:rFonts w:ascii="Calibri Light" w:hAnsi="Calibri Light"/>
          <w:i/>
        </w:rPr>
      </w:pPr>
      <w:r>
        <w:rPr>
          <w:noProof/>
        </w:rPr>
        <w:lastRenderedPageBreak/>
        <mc:AlternateContent>
          <mc:Choice Requires="wpg">
            <w:drawing>
              <wp:anchor distT="0" distB="0" distL="114300" distR="114300" simplePos="0" relativeHeight="251044864" behindDoc="1" locked="0" layoutInCell="1" allowOverlap="1" wp14:anchorId="11EBE6B7" wp14:editId="57A84EDD">
                <wp:simplePos x="0" y="0"/>
                <wp:positionH relativeFrom="page">
                  <wp:posOffset>311150</wp:posOffset>
                </wp:positionH>
                <wp:positionV relativeFrom="page">
                  <wp:posOffset>311150</wp:posOffset>
                </wp:positionV>
                <wp:extent cx="6946900" cy="10079990"/>
                <wp:effectExtent l="0" t="0" r="0" b="0"/>
                <wp:wrapNone/>
                <wp:docPr id="87"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6900" cy="10079990"/>
                          <a:chOff x="490" y="490"/>
                          <a:chExt cx="10940" cy="15874"/>
                        </a:xfrm>
                      </wpg:grpSpPr>
                      <wps:wsp>
                        <wps:cNvPr id="88" name="Line 93"/>
                        <wps:cNvCnPr>
                          <a:cxnSpLocks noChangeShapeType="1"/>
                        </wps:cNvCnPr>
                        <wps:spPr bwMode="auto">
                          <a:xfrm>
                            <a:off x="499" y="494"/>
                            <a:ext cx="109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 name="Line 92"/>
                        <wps:cNvCnPr>
                          <a:cxnSpLocks noChangeShapeType="1"/>
                        </wps:cNvCnPr>
                        <wps:spPr bwMode="auto">
                          <a:xfrm>
                            <a:off x="494" y="490"/>
                            <a:ext cx="0" cy="158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Line 91"/>
                        <wps:cNvCnPr>
                          <a:cxnSpLocks noChangeShapeType="1"/>
                        </wps:cNvCnPr>
                        <wps:spPr bwMode="auto">
                          <a:xfrm>
                            <a:off x="11424" y="499"/>
                            <a:ext cx="0" cy="158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 name="Line 90"/>
                        <wps:cNvCnPr>
                          <a:cxnSpLocks noChangeShapeType="1"/>
                        </wps:cNvCnPr>
                        <wps:spPr bwMode="auto">
                          <a:xfrm>
                            <a:off x="11414" y="490"/>
                            <a:ext cx="0" cy="158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Line 89"/>
                        <wps:cNvCnPr>
                          <a:cxnSpLocks noChangeShapeType="1"/>
                        </wps:cNvCnPr>
                        <wps:spPr bwMode="auto">
                          <a:xfrm>
                            <a:off x="499" y="16358"/>
                            <a:ext cx="109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Line 88"/>
                        <wps:cNvCnPr>
                          <a:cxnSpLocks noChangeShapeType="1"/>
                        </wps:cNvCnPr>
                        <wps:spPr bwMode="auto">
                          <a:xfrm>
                            <a:off x="499" y="16349"/>
                            <a:ext cx="109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Rectangle 87"/>
                        <wps:cNvSpPr>
                          <a:spLocks noChangeArrowheads="1"/>
                        </wps:cNvSpPr>
                        <wps:spPr bwMode="auto">
                          <a:xfrm>
                            <a:off x="11409" y="16353"/>
                            <a:ext cx="2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9503A" id="Group 86" o:spid="_x0000_s1026" style="position:absolute;margin-left:24.5pt;margin-top:24.5pt;width:547pt;height:793.7pt;z-index:-252271616;mso-position-horizontal-relative:page;mso-position-vertical-relative:page" coordorigin="490,490" coordsize="10940,15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">
                <v:line id="Line 93" o:spid="_x0000_s1027" style="position:absolute;visibility:visible;mso-wrap-style:square" from="499,494" to="1141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" strokeweight=".48pt"/>
                <v:line id="Line 92" o:spid="_x0000_s1028" style="position:absolute;visibility:visible;mso-wrap-style:square" from="494,490" to="494,1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" strokeweight=".48pt"/>
                <v:line id="Line 91" o:spid="_x0000_s1029" style="position:absolute;visibility:visible;mso-wrap-style:square" from="11424,499"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" strokeweight=".48pt"/>
                <v:line id="Line 90" o:spid="_x0000_s1030" style="position:absolute;visibility:visible;mso-wrap-style:square" from="11414,490" to="11414,1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" strokeweight=".48pt"/>
                <v:line id="Line 89" o:spid="_x0000_s1031" style="position:absolute;visibility:visible;mso-wrap-style:square" from="499,16358" to="1141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" strokeweight=".48pt"/>
                <v:line id="Line 88" o:spid="_x0000_s1032" style="position:absolute;visibility:visible;mso-wrap-style:square" from="499,16349" to="11410,16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vZMxAAAANsAAAAPAAAAZHJzL2Rvd25yZXYueG1sRI9BawIx&#10;FITvgv8hPMGbZltB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K5O9kzEAAAA2wAAAA8A&#10;AAAAAAAAAAAAAAAABwIAAGRycy9kb3ducmV2LnhtbFBLBQYAAAAAAwADALcAAAD4AgAAAAA=&#10;" strokeweight=".48pt"/>
                <v:rect id="Rectangle 87" o:spid="_x0000_s1033" style="position:absolute;left:11409;top:16353;width:2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" fillcolor="black" stroked="f"/>
                <w10:wrap anchorx="page" anchory="page"/>
              </v:group>
            </w:pict>
          </mc:Fallback>
        </mc:AlternateContent>
      </w:r>
      <w:r w:rsidR="00053FF9">
        <w:rPr>
          <w:rFonts w:ascii="Calibri Light" w:hAnsi="Calibri Light"/>
          <w:i/>
        </w:rPr>
        <w:t xml:space="preserve">WHO Expert Meeting on Evaluation of Traditional Chinese Medicine in the Treatment of COVID-19 28 Feb – 2 Mar 2022 </w:t>
      </w:r>
    </w:p>
    <w:p w14:paraId="5CBA08F7" w14:textId="77777777" w:rsidR="00C6349E" w:rsidRDefault="00053FF9">
      <w:pPr>
        <w:pStyle w:val="BodyText"/>
        <w:spacing w:before="183"/>
        <w:ind w:left="100" w:right="116"/>
        <w:jc w:val="both"/>
      </w:pPr>
      <w:r>
        <w:t>intervention</w:t>
      </w:r>
      <w:r>
        <w:rPr>
          <w:spacing w:val="-14"/>
        </w:rPr>
        <w:t xml:space="preserve"> </w:t>
      </w:r>
      <w:proofErr w:type="gramStart"/>
      <w:r>
        <w:t>were</w:t>
      </w:r>
      <w:proofErr w:type="gramEnd"/>
      <w:r>
        <w:rPr>
          <w:spacing w:val="-14"/>
        </w:rPr>
        <w:t xml:space="preserve"> </w:t>
      </w:r>
      <w:r>
        <w:t>provided</w:t>
      </w:r>
      <w:r>
        <w:rPr>
          <w:spacing w:val="-15"/>
        </w:rPr>
        <w:t xml:space="preserve"> </w:t>
      </w:r>
      <w:r>
        <w:t>as</w:t>
      </w:r>
      <w:r>
        <w:rPr>
          <w:spacing w:val="-12"/>
        </w:rPr>
        <w:t xml:space="preserve"> </w:t>
      </w:r>
      <w:r>
        <w:t>examples</w:t>
      </w:r>
      <w:r>
        <w:t>,</w:t>
      </w:r>
      <w:r>
        <w:rPr>
          <w:spacing w:val="-11"/>
        </w:rPr>
        <w:t xml:space="preserve"> </w:t>
      </w:r>
      <w:r>
        <w:t>noting</w:t>
      </w:r>
      <w:r>
        <w:rPr>
          <w:spacing w:val="-17"/>
        </w:rPr>
        <w:t xml:space="preserve"> </w:t>
      </w:r>
      <w:r>
        <w:t>interventions</w:t>
      </w:r>
      <w:r>
        <w:rPr>
          <w:spacing w:val="-13"/>
        </w:rPr>
        <w:t xml:space="preserve"> </w:t>
      </w:r>
      <w:r>
        <w:t>designed</w:t>
      </w:r>
      <w:r>
        <w:rPr>
          <w:spacing w:val="-15"/>
        </w:rPr>
        <w:t xml:space="preserve"> </w:t>
      </w:r>
      <w:r>
        <w:t>for</w:t>
      </w:r>
      <w:r>
        <w:rPr>
          <w:spacing w:val="-16"/>
        </w:rPr>
        <w:t xml:space="preserve"> </w:t>
      </w:r>
      <w:r>
        <w:t>specific</w:t>
      </w:r>
      <w:r>
        <w:rPr>
          <w:spacing w:val="-15"/>
        </w:rPr>
        <w:t xml:space="preserve"> </w:t>
      </w:r>
      <w:r>
        <w:t>symptoms such as anorexia and</w:t>
      </w:r>
      <w:r>
        <w:rPr>
          <w:spacing w:val="-5"/>
        </w:rPr>
        <w:t xml:space="preserve"> </w:t>
      </w:r>
      <w:r>
        <w:t>fatigue.</w:t>
      </w:r>
    </w:p>
    <w:p w14:paraId="67F6D527" w14:textId="77777777" w:rsidR="00C6349E" w:rsidRDefault="00C6349E">
      <w:pPr>
        <w:pStyle w:val="BodyText"/>
      </w:pPr>
    </w:p>
    <w:p w14:paraId="035C28D1" w14:textId="77777777" w:rsidR="00C6349E" w:rsidRDefault="00053FF9">
      <w:pPr>
        <w:pStyle w:val="BodyText"/>
        <w:spacing w:before="1"/>
        <w:ind w:left="100" w:right="111"/>
        <w:jc w:val="both"/>
      </w:pPr>
      <w:r>
        <w:t>It was also suggested that TCM could assist in the prevention of COVID-19 illness. During the long</w:t>
      </w:r>
      <w:r>
        <w:rPr>
          <w:spacing w:val="-5"/>
        </w:rPr>
        <w:t xml:space="preserve"> </w:t>
      </w:r>
      <w:r>
        <w:t>lockdown</w:t>
      </w:r>
      <w:r>
        <w:rPr>
          <w:spacing w:val="-8"/>
        </w:rPr>
        <w:t xml:space="preserve"> </w:t>
      </w:r>
      <w:r>
        <w:t>in</w:t>
      </w:r>
      <w:r>
        <w:rPr>
          <w:spacing w:val="-3"/>
        </w:rPr>
        <w:t xml:space="preserve"> </w:t>
      </w:r>
      <w:r>
        <w:t>Wuhan,</w:t>
      </w:r>
      <w:r>
        <w:rPr>
          <w:spacing w:val="-4"/>
        </w:rPr>
        <w:t xml:space="preserve"> </w:t>
      </w:r>
      <w:r>
        <w:t>the</w:t>
      </w:r>
      <w:r>
        <w:rPr>
          <w:spacing w:val="-2"/>
        </w:rPr>
        <w:t xml:space="preserve"> </w:t>
      </w:r>
      <w:r>
        <w:t>public</w:t>
      </w:r>
      <w:r>
        <w:rPr>
          <w:spacing w:val="-7"/>
        </w:rPr>
        <w:t xml:space="preserve"> </w:t>
      </w:r>
      <w:r>
        <w:t>were</w:t>
      </w:r>
      <w:r>
        <w:rPr>
          <w:spacing w:val="-6"/>
        </w:rPr>
        <w:t xml:space="preserve"> </w:t>
      </w:r>
      <w:r>
        <w:t>encouraged</w:t>
      </w:r>
      <w:r>
        <w:rPr>
          <w:spacing w:val="-6"/>
        </w:rPr>
        <w:t xml:space="preserve"> </w:t>
      </w:r>
      <w:r>
        <w:t>not</w:t>
      </w:r>
      <w:r>
        <w:rPr>
          <w:spacing w:val="-1"/>
        </w:rPr>
        <w:t xml:space="preserve"> </w:t>
      </w:r>
      <w:r>
        <w:t>only</w:t>
      </w:r>
      <w:r>
        <w:rPr>
          <w:spacing w:val="-5"/>
        </w:rPr>
        <w:t xml:space="preserve"> </w:t>
      </w:r>
      <w:r>
        <w:t>to</w:t>
      </w:r>
      <w:r>
        <w:rPr>
          <w:spacing w:val="-4"/>
        </w:rPr>
        <w:t xml:space="preserve"> </w:t>
      </w:r>
      <w:r>
        <w:t>maintain</w:t>
      </w:r>
      <w:r>
        <w:rPr>
          <w:spacing w:val="-8"/>
        </w:rPr>
        <w:t xml:space="preserve"> </w:t>
      </w:r>
      <w:r>
        <w:t>a</w:t>
      </w:r>
      <w:r>
        <w:rPr>
          <w:spacing w:val="-2"/>
        </w:rPr>
        <w:t xml:space="preserve"> </w:t>
      </w:r>
      <w:r>
        <w:t>healthy</w:t>
      </w:r>
      <w:r>
        <w:rPr>
          <w:spacing w:val="-5"/>
        </w:rPr>
        <w:t xml:space="preserve"> </w:t>
      </w:r>
      <w:r>
        <w:t>lifestyle and ensure their personal hygiene but also to follow a TCM diet with i</w:t>
      </w:r>
      <w:r>
        <w:t>tems such as Chinese yam, Chinese dates and Goji berries. Members of the TCM team took supplies of TCM herbs to communities and delivered TCM items to patients’ doors. As people recovered from COVID-19 infection, many who were discharged from hospital stil</w:t>
      </w:r>
      <w:r>
        <w:t>l had complaints such as tiredness, anorexia, shortness of breath, insomnia and emotional instability. TCM was therefore also used to ease discomfort and speed</w:t>
      </w:r>
      <w:r>
        <w:rPr>
          <w:spacing w:val="-9"/>
        </w:rPr>
        <w:t xml:space="preserve"> </w:t>
      </w:r>
      <w:r>
        <w:t>recovery.</w:t>
      </w:r>
    </w:p>
    <w:p w14:paraId="01967FC5" w14:textId="77777777" w:rsidR="00C6349E" w:rsidRDefault="00C6349E">
      <w:pPr>
        <w:pStyle w:val="BodyText"/>
        <w:spacing w:before="10"/>
        <w:rPr>
          <w:sz w:val="23"/>
        </w:rPr>
      </w:pPr>
    </w:p>
    <w:p w14:paraId="05B051A2" w14:textId="77777777" w:rsidR="00C6349E" w:rsidRDefault="00053FF9">
      <w:pPr>
        <w:pStyle w:val="BodyText"/>
        <w:spacing w:before="1"/>
        <w:ind w:left="100" w:right="120"/>
        <w:jc w:val="both"/>
      </w:pPr>
      <w:r>
        <w:t>In</w:t>
      </w:r>
      <w:r>
        <w:rPr>
          <w:spacing w:val="-15"/>
        </w:rPr>
        <w:t xml:space="preserve"> </w:t>
      </w:r>
      <w:r>
        <w:t>summary,</w:t>
      </w:r>
      <w:r>
        <w:rPr>
          <w:spacing w:val="-10"/>
        </w:rPr>
        <w:t xml:space="preserve"> </w:t>
      </w:r>
      <w:r>
        <w:t>the</w:t>
      </w:r>
      <w:r>
        <w:rPr>
          <w:spacing w:val="-18"/>
        </w:rPr>
        <w:t xml:space="preserve"> </w:t>
      </w:r>
      <w:r>
        <w:t>speaker</w:t>
      </w:r>
      <w:r>
        <w:rPr>
          <w:spacing w:val="-14"/>
        </w:rPr>
        <w:t xml:space="preserve"> </w:t>
      </w:r>
      <w:r>
        <w:t>pointed</w:t>
      </w:r>
      <w:r>
        <w:rPr>
          <w:spacing w:val="-14"/>
        </w:rPr>
        <w:t xml:space="preserve"> </w:t>
      </w:r>
      <w:r>
        <w:t>out</w:t>
      </w:r>
      <w:r>
        <w:rPr>
          <w:spacing w:val="-13"/>
        </w:rPr>
        <w:t xml:space="preserve"> </w:t>
      </w:r>
      <w:r>
        <w:t>that</w:t>
      </w:r>
      <w:r>
        <w:rPr>
          <w:spacing w:val="-12"/>
        </w:rPr>
        <w:t xml:space="preserve"> </w:t>
      </w:r>
      <w:r>
        <w:t>TCM</w:t>
      </w:r>
      <w:r>
        <w:rPr>
          <w:spacing w:val="-13"/>
        </w:rPr>
        <w:t xml:space="preserve"> </w:t>
      </w:r>
      <w:r>
        <w:t>had</w:t>
      </w:r>
      <w:r>
        <w:rPr>
          <w:spacing w:val="-14"/>
        </w:rPr>
        <w:t xml:space="preserve"> </w:t>
      </w:r>
      <w:r>
        <w:t>a</w:t>
      </w:r>
      <w:r>
        <w:rPr>
          <w:spacing w:val="-13"/>
        </w:rPr>
        <w:t xml:space="preserve"> </w:t>
      </w:r>
      <w:r>
        <w:t>role</w:t>
      </w:r>
      <w:r>
        <w:rPr>
          <w:spacing w:val="-13"/>
        </w:rPr>
        <w:t xml:space="preserve"> </w:t>
      </w:r>
      <w:r>
        <w:t>to</w:t>
      </w:r>
      <w:r>
        <w:rPr>
          <w:spacing w:val="-15"/>
        </w:rPr>
        <w:t xml:space="preserve"> </w:t>
      </w:r>
      <w:r>
        <w:t>play</w:t>
      </w:r>
      <w:r>
        <w:rPr>
          <w:spacing w:val="-12"/>
        </w:rPr>
        <w:t xml:space="preserve"> </w:t>
      </w:r>
      <w:r>
        <w:t>at</w:t>
      </w:r>
      <w:r>
        <w:rPr>
          <w:spacing w:val="-11"/>
        </w:rPr>
        <w:t xml:space="preserve"> </w:t>
      </w:r>
      <w:r>
        <w:t>all</w:t>
      </w:r>
      <w:r>
        <w:rPr>
          <w:spacing w:val="-11"/>
        </w:rPr>
        <w:t xml:space="preserve"> </w:t>
      </w:r>
      <w:r>
        <w:t>stages</w:t>
      </w:r>
      <w:r>
        <w:rPr>
          <w:spacing w:val="-12"/>
        </w:rPr>
        <w:t xml:space="preserve"> </w:t>
      </w:r>
      <w:r>
        <w:t>of</w:t>
      </w:r>
      <w:r>
        <w:rPr>
          <w:spacing w:val="-15"/>
        </w:rPr>
        <w:t xml:space="preserve"> </w:t>
      </w:r>
      <w:r>
        <w:t>viral</w:t>
      </w:r>
      <w:r>
        <w:rPr>
          <w:spacing w:val="-16"/>
        </w:rPr>
        <w:t xml:space="preserve"> </w:t>
      </w:r>
      <w:r>
        <w:t>infection, as follows:</w:t>
      </w:r>
    </w:p>
    <w:p w14:paraId="583855A5" w14:textId="77777777" w:rsidR="00C6349E" w:rsidRDefault="00053FF9">
      <w:pPr>
        <w:pStyle w:val="BodyText"/>
        <w:spacing w:line="242" w:lineRule="auto"/>
        <w:ind w:left="100" w:right="109"/>
        <w:jc w:val="both"/>
      </w:pPr>
      <w:r>
        <w:rPr>
          <w:b/>
          <w:i/>
        </w:rPr>
        <w:t xml:space="preserve">Prevention </w:t>
      </w:r>
      <w:r>
        <w:t>– during lockdown many people voluntarily chose to consume plants and herbs with medicinal value. They were encouraged to do so as such foods can help stimulate the immune system and promote health and wellness.</w:t>
      </w:r>
    </w:p>
    <w:p w14:paraId="043A7D36" w14:textId="77777777" w:rsidR="00C6349E" w:rsidRDefault="00053FF9">
      <w:pPr>
        <w:pStyle w:val="BodyText"/>
        <w:ind w:left="100" w:right="115"/>
        <w:jc w:val="both"/>
      </w:pPr>
      <w:r>
        <w:rPr>
          <w:b/>
          <w:i/>
        </w:rPr>
        <w:t>Mild</w:t>
      </w:r>
      <w:r>
        <w:rPr>
          <w:b/>
          <w:i/>
          <w:spacing w:val="-5"/>
        </w:rPr>
        <w:t xml:space="preserve"> </w:t>
      </w:r>
      <w:r>
        <w:rPr>
          <w:b/>
          <w:i/>
        </w:rPr>
        <w:t>and</w:t>
      </w:r>
      <w:r>
        <w:rPr>
          <w:b/>
          <w:i/>
          <w:spacing w:val="-5"/>
        </w:rPr>
        <w:t xml:space="preserve"> </w:t>
      </w:r>
      <w:r>
        <w:rPr>
          <w:b/>
          <w:i/>
        </w:rPr>
        <w:t>moderate</w:t>
      </w:r>
      <w:r>
        <w:rPr>
          <w:b/>
          <w:i/>
          <w:spacing w:val="-1"/>
        </w:rPr>
        <w:t xml:space="preserve"> </w:t>
      </w:r>
      <w:r>
        <w:rPr>
          <w:b/>
          <w:i/>
        </w:rPr>
        <w:t>disease</w:t>
      </w:r>
      <w:r>
        <w:rPr>
          <w:b/>
          <w:i/>
          <w:spacing w:val="-2"/>
        </w:rPr>
        <w:t xml:space="preserve"> </w:t>
      </w:r>
      <w:r>
        <w:t>–</w:t>
      </w:r>
      <w:r>
        <w:rPr>
          <w:spacing w:val="-2"/>
        </w:rPr>
        <w:t xml:space="preserve"> </w:t>
      </w:r>
      <w:r>
        <w:t>the</w:t>
      </w:r>
      <w:r>
        <w:rPr>
          <w:spacing w:val="-7"/>
        </w:rPr>
        <w:t xml:space="preserve"> </w:t>
      </w:r>
      <w:r>
        <w:t>RCTs data</w:t>
      </w:r>
      <w:r>
        <w:rPr>
          <w:spacing w:val="-8"/>
        </w:rPr>
        <w:t xml:space="preserve"> </w:t>
      </w:r>
      <w:r>
        <w:t>indicates</w:t>
      </w:r>
      <w:r>
        <w:rPr>
          <w:spacing w:val="-3"/>
        </w:rPr>
        <w:t xml:space="preserve"> </w:t>
      </w:r>
      <w:r>
        <w:t>that</w:t>
      </w:r>
      <w:r>
        <w:rPr>
          <w:spacing w:val="-6"/>
        </w:rPr>
        <w:t xml:space="preserve"> </w:t>
      </w:r>
      <w:r>
        <w:t>TCM</w:t>
      </w:r>
      <w:r>
        <w:rPr>
          <w:spacing w:val="-7"/>
        </w:rPr>
        <w:t xml:space="preserve"> </w:t>
      </w:r>
      <w:r>
        <w:t>was</w:t>
      </w:r>
      <w:r>
        <w:rPr>
          <w:spacing w:val="-6"/>
        </w:rPr>
        <w:t xml:space="preserve"> </w:t>
      </w:r>
      <w:r>
        <w:t>seen</w:t>
      </w:r>
      <w:r>
        <w:rPr>
          <w:spacing w:val="-8"/>
        </w:rPr>
        <w:t xml:space="preserve"> </w:t>
      </w:r>
      <w:r>
        <w:t>to</w:t>
      </w:r>
      <w:r>
        <w:rPr>
          <w:spacing w:val="-5"/>
        </w:rPr>
        <w:t xml:space="preserve"> </w:t>
      </w:r>
      <w:r>
        <w:t>shorten</w:t>
      </w:r>
      <w:r>
        <w:rPr>
          <w:spacing w:val="-3"/>
        </w:rPr>
        <w:t xml:space="preserve"> </w:t>
      </w:r>
      <w:r>
        <w:t>the</w:t>
      </w:r>
      <w:r>
        <w:rPr>
          <w:spacing w:val="-7"/>
        </w:rPr>
        <w:t xml:space="preserve"> </w:t>
      </w:r>
      <w:r>
        <w:t>time to resolution of symptoms, viral clearance and to reduce the proportion of patients progressing to severe</w:t>
      </w:r>
      <w:r>
        <w:rPr>
          <w:spacing w:val="-6"/>
        </w:rPr>
        <w:t xml:space="preserve"> </w:t>
      </w:r>
      <w:r>
        <w:t>disease.</w:t>
      </w:r>
    </w:p>
    <w:p w14:paraId="52E221CF" w14:textId="77777777" w:rsidR="00C6349E" w:rsidRDefault="00053FF9">
      <w:pPr>
        <w:pStyle w:val="BodyText"/>
        <w:ind w:left="100" w:right="111"/>
        <w:jc w:val="both"/>
      </w:pPr>
      <w:r>
        <w:rPr>
          <w:b/>
          <w:i/>
        </w:rPr>
        <w:t xml:space="preserve">Severe and critical disease </w:t>
      </w:r>
      <w:r>
        <w:t>– patients were treated wit</w:t>
      </w:r>
      <w:r>
        <w:t>h conventional medicine along with TCM. It was felt that this combined approach both shortened the length of stay in intensive care and reduced the duration of mechanical ventilation. It was claimed that TCM reduced mortality among critically ill patients.</w:t>
      </w:r>
    </w:p>
    <w:p w14:paraId="4837EDF2" w14:textId="77777777" w:rsidR="00C6349E" w:rsidRDefault="00053FF9">
      <w:pPr>
        <w:pStyle w:val="BodyText"/>
        <w:ind w:left="100" w:right="109"/>
        <w:jc w:val="both"/>
      </w:pPr>
      <w:r>
        <w:rPr>
          <w:b/>
          <w:i/>
        </w:rPr>
        <w:t xml:space="preserve">Convalescence </w:t>
      </w:r>
      <w:r>
        <w:t>– TCM serves as the main pillar of care at this stage. TCM interventions were reported to improve clinical symptoms and the quality of life.</w:t>
      </w:r>
    </w:p>
    <w:p w14:paraId="24B03E66" w14:textId="77777777" w:rsidR="00C6349E" w:rsidRDefault="00C6349E">
      <w:pPr>
        <w:pStyle w:val="BodyText"/>
        <w:spacing w:before="7"/>
        <w:rPr>
          <w:sz w:val="23"/>
        </w:rPr>
      </w:pPr>
    </w:p>
    <w:p w14:paraId="18568E99" w14:textId="77777777" w:rsidR="00C6349E" w:rsidRDefault="00053FF9">
      <w:pPr>
        <w:pStyle w:val="BodyText"/>
        <w:ind w:left="100" w:right="115"/>
        <w:jc w:val="both"/>
      </w:pPr>
      <w:r>
        <w:t>The speaker indicated that the advantages of TCM in a pandemic situation include the wide availabil</w:t>
      </w:r>
      <w:r>
        <w:t>ity of the herbal medicine ingredients and the speed with which TCM can be used to intervene at an early stage of illness. The aim was to boost the immune system before the infection develops and, where severe disease does occur, to assist in recovery by r</w:t>
      </w:r>
      <w:r>
        <w:t>educing sepsis and emotional disturbance. In conclusion, it was stated that the Chinese approach to COVID-19</w:t>
      </w:r>
      <w:r>
        <w:rPr>
          <w:spacing w:val="-10"/>
        </w:rPr>
        <w:t xml:space="preserve"> </w:t>
      </w:r>
      <w:r>
        <w:t>was</w:t>
      </w:r>
      <w:r>
        <w:rPr>
          <w:spacing w:val="-6"/>
        </w:rPr>
        <w:t xml:space="preserve"> </w:t>
      </w:r>
      <w:r>
        <w:t>based</w:t>
      </w:r>
      <w:r>
        <w:rPr>
          <w:spacing w:val="-4"/>
        </w:rPr>
        <w:t xml:space="preserve"> </w:t>
      </w:r>
      <w:r>
        <w:t>on</w:t>
      </w:r>
      <w:r>
        <w:rPr>
          <w:spacing w:val="-9"/>
        </w:rPr>
        <w:t xml:space="preserve"> </w:t>
      </w:r>
      <w:r>
        <w:t>the</w:t>
      </w:r>
      <w:r>
        <w:rPr>
          <w:spacing w:val="-3"/>
        </w:rPr>
        <w:t xml:space="preserve"> </w:t>
      </w:r>
      <w:r>
        <w:t>integration</w:t>
      </w:r>
      <w:r>
        <w:rPr>
          <w:spacing w:val="-9"/>
        </w:rPr>
        <w:t xml:space="preserve"> </w:t>
      </w:r>
      <w:r>
        <w:t>of</w:t>
      </w:r>
      <w:r>
        <w:rPr>
          <w:spacing w:val="-4"/>
        </w:rPr>
        <w:t xml:space="preserve"> </w:t>
      </w:r>
      <w:r>
        <w:t>TCM</w:t>
      </w:r>
      <w:r>
        <w:rPr>
          <w:spacing w:val="-7"/>
        </w:rPr>
        <w:t xml:space="preserve"> </w:t>
      </w:r>
      <w:r>
        <w:t>and</w:t>
      </w:r>
      <w:r>
        <w:rPr>
          <w:spacing w:val="-5"/>
        </w:rPr>
        <w:t xml:space="preserve"> </w:t>
      </w:r>
      <w:r>
        <w:t>conventional</w:t>
      </w:r>
      <w:r>
        <w:rPr>
          <w:spacing w:val="-3"/>
        </w:rPr>
        <w:t xml:space="preserve"> </w:t>
      </w:r>
      <w:r>
        <w:t>medicine.</w:t>
      </w:r>
      <w:r>
        <w:rPr>
          <w:spacing w:val="-6"/>
        </w:rPr>
        <w:t xml:space="preserve"> </w:t>
      </w:r>
      <w:proofErr w:type="gramStart"/>
      <w:r>
        <w:t>Thus</w:t>
      </w:r>
      <w:proofErr w:type="gramEnd"/>
      <w:r>
        <w:rPr>
          <w:spacing w:val="-7"/>
        </w:rPr>
        <w:t xml:space="preserve"> </w:t>
      </w:r>
      <w:r>
        <w:t>TCM</w:t>
      </w:r>
      <w:r>
        <w:rPr>
          <w:spacing w:val="-7"/>
        </w:rPr>
        <w:t xml:space="preserve"> </w:t>
      </w:r>
      <w:r>
        <w:t>played</w:t>
      </w:r>
    </w:p>
    <w:p w14:paraId="4BA93842" w14:textId="77777777" w:rsidR="00C6349E" w:rsidRDefault="00053FF9">
      <w:pPr>
        <w:pStyle w:val="BodyText"/>
        <w:spacing w:line="293" w:lineRule="exact"/>
        <w:ind w:left="100"/>
        <w:jc w:val="both"/>
      </w:pPr>
      <w:r>
        <w:t>– and continues to play – a key role in reducing the impact of the pandemic.</w:t>
      </w:r>
    </w:p>
    <w:p w14:paraId="35E00A0E" w14:textId="77777777" w:rsidR="00C6349E" w:rsidRDefault="00C6349E">
      <w:pPr>
        <w:pStyle w:val="BodyText"/>
        <w:spacing w:before="9"/>
        <w:rPr>
          <w:sz w:val="26"/>
        </w:rPr>
      </w:pPr>
    </w:p>
    <w:p w14:paraId="6EEE78E6" w14:textId="77777777" w:rsidR="00C6349E" w:rsidRDefault="00053FF9">
      <w:pPr>
        <w:pStyle w:val="Heading3"/>
        <w:spacing w:line="247" w:lineRule="auto"/>
        <w:ind w:right="116"/>
        <w:jc w:val="both"/>
      </w:pPr>
      <w:bookmarkStart w:id="8" w:name="_bookmark8"/>
      <w:bookmarkEnd w:id="8"/>
      <w:r>
        <w:rPr>
          <w:color w:val="2E5395"/>
        </w:rPr>
        <w:t>Report</w:t>
      </w:r>
      <w:r>
        <w:rPr>
          <w:color w:val="2E5395"/>
          <w:spacing w:val="-3"/>
        </w:rPr>
        <w:t xml:space="preserve"> </w:t>
      </w:r>
      <w:r>
        <w:rPr>
          <w:color w:val="2E5395"/>
        </w:rPr>
        <w:t>2:</w:t>
      </w:r>
      <w:r>
        <w:rPr>
          <w:color w:val="2E5395"/>
          <w:spacing w:val="-2"/>
        </w:rPr>
        <w:t xml:space="preserve"> </w:t>
      </w:r>
      <w:r>
        <w:rPr>
          <w:color w:val="2E5395"/>
        </w:rPr>
        <w:t>Scientific</w:t>
      </w:r>
      <w:r>
        <w:rPr>
          <w:color w:val="2E5395"/>
          <w:spacing w:val="-4"/>
        </w:rPr>
        <w:t xml:space="preserve"> </w:t>
      </w:r>
      <w:r>
        <w:rPr>
          <w:color w:val="2E5395"/>
        </w:rPr>
        <w:t>research</w:t>
      </w:r>
      <w:r>
        <w:rPr>
          <w:color w:val="2E5395"/>
          <w:spacing w:val="-8"/>
        </w:rPr>
        <w:t xml:space="preserve"> </w:t>
      </w:r>
      <w:r>
        <w:rPr>
          <w:color w:val="2E5395"/>
        </w:rPr>
        <w:t>on</w:t>
      </w:r>
      <w:r>
        <w:rPr>
          <w:color w:val="2E5395"/>
          <w:spacing w:val="-8"/>
        </w:rPr>
        <w:t xml:space="preserve"> </w:t>
      </w:r>
      <w:r>
        <w:rPr>
          <w:color w:val="2E5395"/>
        </w:rPr>
        <w:t>prevention</w:t>
      </w:r>
      <w:r>
        <w:rPr>
          <w:color w:val="2E5395"/>
          <w:spacing w:val="-5"/>
        </w:rPr>
        <w:t xml:space="preserve"> </w:t>
      </w:r>
      <w:r>
        <w:rPr>
          <w:color w:val="2E5395"/>
        </w:rPr>
        <w:t>and</w:t>
      </w:r>
      <w:r>
        <w:rPr>
          <w:color w:val="2E5395"/>
          <w:spacing w:val="-8"/>
        </w:rPr>
        <w:t xml:space="preserve"> </w:t>
      </w:r>
      <w:r>
        <w:rPr>
          <w:color w:val="2E5395"/>
        </w:rPr>
        <w:t>treatment</w:t>
      </w:r>
      <w:r>
        <w:rPr>
          <w:color w:val="2E5395"/>
          <w:spacing w:val="-2"/>
        </w:rPr>
        <w:t xml:space="preserve"> </w:t>
      </w:r>
      <w:r>
        <w:rPr>
          <w:color w:val="2E5395"/>
        </w:rPr>
        <w:t>of</w:t>
      </w:r>
      <w:r>
        <w:rPr>
          <w:color w:val="2E5395"/>
          <w:spacing w:val="-5"/>
        </w:rPr>
        <w:t xml:space="preserve"> </w:t>
      </w:r>
      <w:r>
        <w:rPr>
          <w:color w:val="2E5395"/>
        </w:rPr>
        <w:t>COVID-19</w:t>
      </w:r>
      <w:r>
        <w:rPr>
          <w:color w:val="2E5395"/>
          <w:spacing w:val="-9"/>
        </w:rPr>
        <w:t xml:space="preserve"> </w:t>
      </w:r>
      <w:r>
        <w:rPr>
          <w:color w:val="2E5395"/>
        </w:rPr>
        <w:t>with</w:t>
      </w:r>
      <w:r>
        <w:rPr>
          <w:color w:val="2E5395"/>
          <w:spacing w:val="-3"/>
        </w:rPr>
        <w:t xml:space="preserve"> </w:t>
      </w:r>
      <w:r>
        <w:rPr>
          <w:color w:val="2E5395"/>
        </w:rPr>
        <w:t>traditional Chinese</w:t>
      </w:r>
      <w:r>
        <w:rPr>
          <w:color w:val="2E5395"/>
          <w:spacing w:val="-1"/>
        </w:rPr>
        <w:t xml:space="preserve"> </w:t>
      </w:r>
      <w:r>
        <w:rPr>
          <w:color w:val="2E5395"/>
        </w:rPr>
        <w:t>medicine</w:t>
      </w:r>
    </w:p>
    <w:p w14:paraId="4DA10A23" w14:textId="77777777" w:rsidR="00C6349E" w:rsidRDefault="00053FF9">
      <w:pPr>
        <w:spacing w:line="282" w:lineRule="exact"/>
        <w:ind w:left="100"/>
        <w:jc w:val="both"/>
        <w:rPr>
          <w:i/>
          <w:sz w:val="24"/>
        </w:rPr>
      </w:pPr>
      <w:r>
        <w:rPr>
          <w:i/>
          <w:sz w:val="24"/>
        </w:rPr>
        <w:t xml:space="preserve">Dr Shang </w:t>
      </w:r>
      <w:proofErr w:type="spellStart"/>
      <w:r>
        <w:rPr>
          <w:i/>
          <w:sz w:val="24"/>
        </w:rPr>
        <w:t>Hongcai</w:t>
      </w:r>
      <w:proofErr w:type="spellEnd"/>
    </w:p>
    <w:p w14:paraId="360EC0D9" w14:textId="77777777" w:rsidR="00C6349E" w:rsidRDefault="00C6349E">
      <w:pPr>
        <w:pStyle w:val="BodyText"/>
        <w:rPr>
          <w:i/>
        </w:rPr>
      </w:pPr>
    </w:p>
    <w:p w14:paraId="6F092064" w14:textId="77777777" w:rsidR="00C6349E" w:rsidRDefault="00053FF9">
      <w:pPr>
        <w:pStyle w:val="BodyText"/>
        <w:ind w:left="100" w:right="111"/>
        <w:jc w:val="both"/>
      </w:pPr>
      <w:r>
        <w:t>When</w:t>
      </w:r>
      <w:r>
        <w:rPr>
          <w:spacing w:val="-9"/>
        </w:rPr>
        <w:t xml:space="preserve"> </w:t>
      </w:r>
      <w:r>
        <w:t>the</w:t>
      </w:r>
      <w:r>
        <w:rPr>
          <w:spacing w:val="-7"/>
        </w:rPr>
        <w:t xml:space="preserve"> </w:t>
      </w:r>
      <w:r>
        <w:t>COVID-19</w:t>
      </w:r>
      <w:r>
        <w:rPr>
          <w:spacing w:val="-5"/>
        </w:rPr>
        <w:t xml:space="preserve"> </w:t>
      </w:r>
      <w:r>
        <w:t>pandemic</w:t>
      </w:r>
      <w:r>
        <w:rPr>
          <w:spacing w:val="-5"/>
        </w:rPr>
        <w:t xml:space="preserve"> </w:t>
      </w:r>
      <w:r>
        <w:t>began</w:t>
      </w:r>
      <w:r>
        <w:rPr>
          <w:spacing w:val="-9"/>
        </w:rPr>
        <w:t xml:space="preserve"> </w:t>
      </w:r>
      <w:r>
        <w:t>the</w:t>
      </w:r>
      <w:r>
        <w:rPr>
          <w:spacing w:val="-7"/>
        </w:rPr>
        <w:t xml:space="preserve"> </w:t>
      </w:r>
      <w:r>
        <w:t>Government</w:t>
      </w:r>
      <w:r>
        <w:rPr>
          <w:spacing w:val="-8"/>
        </w:rPr>
        <w:t xml:space="preserve"> </w:t>
      </w:r>
      <w:r>
        <w:t>of</w:t>
      </w:r>
      <w:r>
        <w:rPr>
          <w:spacing w:val="-9"/>
        </w:rPr>
        <w:t xml:space="preserve"> </w:t>
      </w:r>
      <w:r>
        <w:t>China</w:t>
      </w:r>
      <w:r>
        <w:rPr>
          <w:spacing w:val="-4"/>
        </w:rPr>
        <w:t xml:space="preserve"> </w:t>
      </w:r>
      <w:r>
        <w:t>allocated</w:t>
      </w:r>
      <w:r>
        <w:rPr>
          <w:spacing w:val="-8"/>
        </w:rPr>
        <w:t xml:space="preserve"> </w:t>
      </w:r>
      <w:r>
        <w:t>funding (equivalent to</w:t>
      </w:r>
      <w:r>
        <w:rPr>
          <w:spacing w:val="-10"/>
        </w:rPr>
        <w:t xml:space="preserve"> </w:t>
      </w:r>
      <w:r>
        <w:t>some</w:t>
      </w:r>
      <w:r>
        <w:rPr>
          <w:spacing w:val="-7"/>
        </w:rPr>
        <w:t xml:space="preserve"> </w:t>
      </w:r>
      <w:r>
        <w:t>US$</w:t>
      </w:r>
      <w:r>
        <w:rPr>
          <w:spacing w:val="-5"/>
        </w:rPr>
        <w:t xml:space="preserve"> </w:t>
      </w:r>
      <w:r>
        <w:t>50</w:t>
      </w:r>
      <w:r>
        <w:rPr>
          <w:spacing w:val="-5"/>
        </w:rPr>
        <w:t xml:space="preserve"> </w:t>
      </w:r>
      <w:r>
        <w:t>million)</w:t>
      </w:r>
      <w:r>
        <w:rPr>
          <w:spacing w:val="-6"/>
        </w:rPr>
        <w:t xml:space="preserve"> </w:t>
      </w:r>
      <w:r>
        <w:t>through</w:t>
      </w:r>
      <w:r>
        <w:rPr>
          <w:spacing w:val="-9"/>
        </w:rPr>
        <w:t xml:space="preserve"> </w:t>
      </w:r>
      <w:r>
        <w:t>the</w:t>
      </w:r>
      <w:r>
        <w:rPr>
          <w:spacing w:val="-7"/>
        </w:rPr>
        <w:t xml:space="preserve"> </w:t>
      </w:r>
      <w:r>
        <w:t>NATCM</w:t>
      </w:r>
      <w:r>
        <w:rPr>
          <w:spacing w:val="-7"/>
        </w:rPr>
        <w:t xml:space="preserve"> </w:t>
      </w:r>
      <w:r>
        <w:t>for</w:t>
      </w:r>
      <w:r>
        <w:rPr>
          <w:spacing w:val="-10"/>
        </w:rPr>
        <w:t xml:space="preserve"> </w:t>
      </w:r>
      <w:r>
        <w:t>research</w:t>
      </w:r>
      <w:r>
        <w:rPr>
          <w:spacing w:val="-9"/>
        </w:rPr>
        <w:t xml:space="preserve"> </w:t>
      </w:r>
      <w:r>
        <w:t>into</w:t>
      </w:r>
      <w:r>
        <w:rPr>
          <w:spacing w:val="-10"/>
        </w:rPr>
        <w:t xml:space="preserve"> </w:t>
      </w:r>
      <w:r>
        <w:t>this</w:t>
      </w:r>
      <w:r>
        <w:rPr>
          <w:spacing w:val="-6"/>
        </w:rPr>
        <w:t xml:space="preserve"> </w:t>
      </w:r>
      <w:r>
        <w:t>new</w:t>
      </w:r>
      <w:r>
        <w:rPr>
          <w:spacing w:val="-6"/>
        </w:rPr>
        <w:t xml:space="preserve"> </w:t>
      </w:r>
      <w:r>
        <w:t>infection.</w:t>
      </w:r>
      <w:r>
        <w:rPr>
          <w:spacing w:val="1"/>
        </w:rPr>
        <w:t xml:space="preserve"> </w:t>
      </w:r>
      <w:r>
        <w:t>A</w:t>
      </w:r>
      <w:r>
        <w:rPr>
          <w:spacing w:val="-7"/>
        </w:rPr>
        <w:t xml:space="preserve"> </w:t>
      </w:r>
      <w:r>
        <w:t>dedicated TCM research team was charged with launching anti-pandemic projects in three areas, namely: 1) screening for effective medicines and formulas; 2) clinical and basic research on prevention, treatment and rehabilitation; and 3) the development of T</w:t>
      </w:r>
      <w:r>
        <w:t>CM and natural medicinal products. The overall aim was to promote the optimization of TCM diagnosis and treatment.</w:t>
      </w:r>
    </w:p>
    <w:p w14:paraId="4C2C9B2E" w14:textId="77777777" w:rsidR="00C6349E" w:rsidRDefault="00C6349E">
      <w:pPr>
        <w:jc w:val="both"/>
        <w:sectPr w:rsidR="00C6349E">
          <w:pgSz w:w="11910" w:h="16840"/>
          <w:pgMar w:top="660" w:right="1320" w:bottom="1240" w:left="1340" w:header="0" w:footer="1051" w:gutter="0"/>
          <w:cols w:space="720"/>
        </w:sectPr>
      </w:pPr>
    </w:p>
    <w:p w14:paraId="664A217B" w14:textId="0FB6C1F5" w:rsidR="00C6349E" w:rsidRDefault="00054B3D">
      <w:pPr>
        <w:spacing w:before="43"/>
        <w:ind w:left="3702" w:right="142" w:hanging="3386"/>
        <w:rPr>
          <w:rFonts w:ascii="Calibri Light" w:hAnsi="Calibri Light"/>
          <w:i/>
        </w:rPr>
      </w:pPr>
      <w:r>
        <w:rPr>
          <w:noProof/>
        </w:rPr>
        <w:lastRenderedPageBreak/>
        <mc:AlternateContent>
          <mc:Choice Requires="wpg">
            <w:drawing>
              <wp:anchor distT="0" distB="0" distL="114300" distR="114300" simplePos="0" relativeHeight="251046912" behindDoc="1" locked="0" layoutInCell="1" allowOverlap="1" wp14:anchorId="21FEB946" wp14:editId="5723B3D4">
                <wp:simplePos x="0" y="0"/>
                <wp:positionH relativeFrom="page">
                  <wp:posOffset>311150</wp:posOffset>
                </wp:positionH>
                <wp:positionV relativeFrom="page">
                  <wp:posOffset>311150</wp:posOffset>
                </wp:positionV>
                <wp:extent cx="6946900" cy="10079990"/>
                <wp:effectExtent l="0" t="0" r="0" b="0"/>
                <wp:wrapNone/>
                <wp:docPr id="79"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6900" cy="10079990"/>
                          <a:chOff x="490" y="490"/>
                          <a:chExt cx="10940" cy="15874"/>
                        </a:xfrm>
                      </wpg:grpSpPr>
                      <wps:wsp>
                        <wps:cNvPr id="80" name="Line 85"/>
                        <wps:cNvCnPr>
                          <a:cxnSpLocks noChangeShapeType="1"/>
                        </wps:cNvCnPr>
                        <wps:spPr bwMode="auto">
                          <a:xfrm>
                            <a:off x="499" y="494"/>
                            <a:ext cx="109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Line 84"/>
                        <wps:cNvCnPr>
                          <a:cxnSpLocks noChangeShapeType="1"/>
                        </wps:cNvCnPr>
                        <wps:spPr bwMode="auto">
                          <a:xfrm>
                            <a:off x="494" y="490"/>
                            <a:ext cx="0" cy="158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Line 83"/>
                        <wps:cNvCnPr>
                          <a:cxnSpLocks noChangeShapeType="1"/>
                        </wps:cNvCnPr>
                        <wps:spPr bwMode="auto">
                          <a:xfrm>
                            <a:off x="11424" y="499"/>
                            <a:ext cx="0" cy="158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 name="Line 82"/>
                        <wps:cNvCnPr>
                          <a:cxnSpLocks noChangeShapeType="1"/>
                        </wps:cNvCnPr>
                        <wps:spPr bwMode="auto">
                          <a:xfrm>
                            <a:off x="11414" y="490"/>
                            <a:ext cx="0" cy="158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Line 81"/>
                        <wps:cNvCnPr>
                          <a:cxnSpLocks noChangeShapeType="1"/>
                        </wps:cNvCnPr>
                        <wps:spPr bwMode="auto">
                          <a:xfrm>
                            <a:off x="499" y="16358"/>
                            <a:ext cx="109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Line 80"/>
                        <wps:cNvCnPr>
                          <a:cxnSpLocks noChangeShapeType="1"/>
                        </wps:cNvCnPr>
                        <wps:spPr bwMode="auto">
                          <a:xfrm>
                            <a:off x="499" y="16349"/>
                            <a:ext cx="109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Rectangle 79"/>
                        <wps:cNvSpPr>
                          <a:spLocks noChangeArrowheads="1"/>
                        </wps:cNvSpPr>
                        <wps:spPr bwMode="auto">
                          <a:xfrm>
                            <a:off x="11409" y="16353"/>
                            <a:ext cx="2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7BF29D" id="Group 78" o:spid="_x0000_s1026" style="position:absolute;margin-left:24.5pt;margin-top:24.5pt;width:547pt;height:793.7pt;z-index:-252269568;mso-position-horizontal-relative:page;mso-position-vertical-relative:page" coordorigin="490,490" coordsize="10940,15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">
                <v:line id="Line 85" o:spid="_x0000_s1027" style="position:absolute;visibility:visible;mso-wrap-style:square" from="499,494" to="1141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" strokeweight=".48pt"/>
                <v:line id="Line 84" o:spid="_x0000_s1028" style="position:absolute;visibility:visible;mso-wrap-style:square" from="494,490" to="494,1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" strokeweight=".48pt"/>
                <v:line id="Line 83" o:spid="_x0000_s1029" style="position:absolute;visibility:visible;mso-wrap-style:square" from="11424,499"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" strokeweight=".48pt"/>
                <v:line id="Line 82" o:spid="_x0000_s1030" style="position:absolute;visibility:visible;mso-wrap-style:square" from="11414,490" to="11414,1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2CRxAAAANsAAAAPAAAAZHJzL2Rvd25yZXYueG1sRI9PawIx&#10;FMTvBb9DeIK3mrVC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CuXYJHEAAAA2wAAAA8A&#10;AAAAAAAAAAAAAAAABwIAAGRycy9kb3ducmV2LnhtbFBLBQYAAAAAAwADALcAAAD4AgAAAAA=&#10;" strokeweight=".48pt"/>
                <v:line id="Line 81" o:spid="_x0000_s1031" style="position:absolute;visibility:visible;mso-wrap-style:square" from="499,16358" to="1141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vjlxAAAANsAAAAPAAAAZHJzL2Rvd25yZXYueG1sRI9PawIx&#10;FMTvBb9DeIK3mrVI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KR++OXEAAAA2wAAAA8A&#10;AAAAAAAAAAAAAAAABwIAAGRycy9kb3ducmV2LnhtbFBLBQYAAAAAAwADALcAAAD4AgAAAAA=&#10;" strokeweight=".48pt"/>
                <v:line id="Line 80" o:spid="_x0000_s1032" style="position:absolute;visibility:visible;mso-wrap-style:square" from="499,16349" to="11410,16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l1+xAAAANsAAAAPAAAAZHJzL2Rvd25yZXYueG1sRI9PawIx&#10;FMTvBb9DeIK3mrVg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MsyXX7EAAAA2wAAAA8A&#10;AAAAAAAAAAAAAAAABwIAAGRycy9kb3ducmV2LnhtbFBLBQYAAAAAAwADALcAAAD4AgAAAAA=&#10;" strokeweight=".48pt"/>
                <v:rect id="Rectangle 79" o:spid="_x0000_s1033" style="position:absolute;left:11409;top:16353;width:2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" fillcolor="black" stroked="f"/>
                <w10:wrap anchorx="page" anchory="page"/>
              </v:group>
            </w:pict>
          </mc:Fallback>
        </mc:AlternateContent>
      </w:r>
      <w:r w:rsidR="00053FF9">
        <w:rPr>
          <w:rFonts w:ascii="Calibri Light" w:hAnsi="Calibri Light"/>
          <w:i/>
        </w:rPr>
        <w:t xml:space="preserve">WHO Expert Meeting on Evaluation of Traditional Chinese Medicine in the Treatment of COVID-19 28 Feb – 2 Mar 2022 </w:t>
      </w:r>
    </w:p>
    <w:p w14:paraId="44F3497E" w14:textId="77777777" w:rsidR="00C6349E" w:rsidRDefault="00053FF9">
      <w:pPr>
        <w:pStyle w:val="BodyText"/>
        <w:spacing w:before="183"/>
        <w:ind w:left="100" w:right="106"/>
        <w:jc w:val="both"/>
      </w:pPr>
      <w:r>
        <w:t>As of March 2022, the Chinese Clinical Trials Registry, which is part of WHO's ICTRP, showed 859</w:t>
      </w:r>
      <w:r>
        <w:rPr>
          <w:spacing w:val="-5"/>
        </w:rPr>
        <w:t xml:space="preserve"> </w:t>
      </w:r>
      <w:r>
        <w:t>clinical</w:t>
      </w:r>
      <w:r>
        <w:rPr>
          <w:spacing w:val="-4"/>
        </w:rPr>
        <w:t xml:space="preserve"> </w:t>
      </w:r>
      <w:r>
        <w:t>studies</w:t>
      </w:r>
      <w:r>
        <w:rPr>
          <w:spacing w:val="-4"/>
        </w:rPr>
        <w:t xml:space="preserve"> </w:t>
      </w:r>
      <w:r>
        <w:t>of</w:t>
      </w:r>
      <w:r>
        <w:rPr>
          <w:spacing w:val="-9"/>
        </w:rPr>
        <w:t xml:space="preserve"> </w:t>
      </w:r>
      <w:r>
        <w:t>COVID-19</w:t>
      </w:r>
      <w:r>
        <w:rPr>
          <w:spacing w:val="-4"/>
        </w:rPr>
        <w:t xml:space="preserve"> </w:t>
      </w:r>
      <w:r>
        <w:t>in</w:t>
      </w:r>
      <w:r>
        <w:rPr>
          <w:spacing w:val="-3"/>
        </w:rPr>
        <w:t xml:space="preserve"> </w:t>
      </w:r>
      <w:r>
        <w:t>China,</w:t>
      </w:r>
      <w:r>
        <w:rPr>
          <w:spacing w:val="-5"/>
        </w:rPr>
        <w:t xml:space="preserve"> </w:t>
      </w:r>
      <w:r>
        <w:t>with</w:t>
      </w:r>
      <w:r>
        <w:rPr>
          <w:spacing w:val="-7"/>
        </w:rPr>
        <w:t xml:space="preserve"> </w:t>
      </w:r>
      <w:r>
        <w:t>70%</w:t>
      </w:r>
      <w:r>
        <w:rPr>
          <w:spacing w:val="-6"/>
        </w:rPr>
        <w:t xml:space="preserve"> </w:t>
      </w:r>
      <w:r>
        <w:t>of</w:t>
      </w:r>
      <w:r>
        <w:rPr>
          <w:spacing w:val="-3"/>
        </w:rPr>
        <w:t xml:space="preserve"> </w:t>
      </w:r>
      <w:r>
        <w:t>the</w:t>
      </w:r>
      <w:r>
        <w:rPr>
          <w:spacing w:val="-1"/>
        </w:rPr>
        <w:t xml:space="preserve"> </w:t>
      </w:r>
      <w:r>
        <w:t>projects</w:t>
      </w:r>
      <w:r>
        <w:rPr>
          <w:spacing w:val="-4"/>
        </w:rPr>
        <w:t xml:space="preserve"> </w:t>
      </w:r>
      <w:r>
        <w:t>registered</w:t>
      </w:r>
      <w:r>
        <w:rPr>
          <w:spacing w:val="-7"/>
        </w:rPr>
        <w:t xml:space="preserve"> </w:t>
      </w:r>
      <w:r>
        <w:t>in</w:t>
      </w:r>
      <w:r>
        <w:rPr>
          <w:spacing w:val="-8"/>
        </w:rPr>
        <w:t xml:space="preserve"> </w:t>
      </w:r>
      <w:r>
        <w:t>January–May 2020. Among these Chinese clinical trials, 213 relate to TCM. The trials include a range of studies which together have addressed six target groups associated with different stages of COVID-19 infection, namely</w:t>
      </w:r>
      <w:r>
        <w:t xml:space="preserve">: 1) the general community population; 2) close contacts; 3) suspected cases; 4); patients with mild/moderate disease; 5) patients with severe/critical disease; and 6) convalescent patients. A variety of interventions were implemented – </w:t>
      </w:r>
      <w:r>
        <w:rPr>
          <w:spacing w:val="-3"/>
        </w:rPr>
        <w:t xml:space="preserve">all </w:t>
      </w:r>
      <w:r>
        <w:t>derived from cl</w:t>
      </w:r>
      <w:r>
        <w:t>inical practice, with existing evidence of their effectiveness, using standard treatment protocols and with controlled</w:t>
      </w:r>
      <w:r>
        <w:rPr>
          <w:spacing w:val="-11"/>
        </w:rPr>
        <w:t xml:space="preserve"> </w:t>
      </w:r>
      <w:r>
        <w:t>quality.</w:t>
      </w:r>
    </w:p>
    <w:p w14:paraId="4457507F" w14:textId="77777777" w:rsidR="00C6349E" w:rsidRDefault="00C6349E">
      <w:pPr>
        <w:pStyle w:val="BodyText"/>
      </w:pPr>
    </w:p>
    <w:p w14:paraId="64B7FD4A" w14:textId="77777777" w:rsidR="00C6349E" w:rsidRDefault="00053FF9">
      <w:pPr>
        <w:pStyle w:val="BodyText"/>
        <w:ind w:left="100" w:right="110"/>
        <w:jc w:val="both"/>
      </w:pPr>
      <w:r>
        <w:t>Of the Chinese clinical studies considering mild conditions, 106 looked at TCM’s impact on fever, 103 assessed the impact on co</w:t>
      </w:r>
      <w:r>
        <w:t xml:space="preserve">ugh and 94 considered TCM and tiredness. An example was provided of a </w:t>
      </w:r>
      <w:proofErr w:type="spellStart"/>
      <w:r>
        <w:t>multicentre</w:t>
      </w:r>
      <w:proofErr w:type="spellEnd"/>
      <w:r>
        <w:t xml:space="preserve"> RCT with 284 patients from 23 hospitals in nine Chinese provinces who were given TCM in capsule form.</w:t>
      </w:r>
      <w:r>
        <w:rPr>
          <w:position w:val="8"/>
          <w:sz w:val="16"/>
        </w:rPr>
        <w:t xml:space="preserve">2 </w:t>
      </w:r>
      <w:r>
        <w:t xml:space="preserve">It was reported that, overall, patients in the trial who were given this medicine recovered from their symptoms in a shorter time than patients not given the TCM intervention; the researchers therefore judged that the TCM intervention shortened the period </w:t>
      </w:r>
      <w:r>
        <w:t>to resolution of clinical symptoms of COVID-19. Twenty- one studies suggest that TCM helps shorten the time of positive-to-negative conversion of COVID-19</w:t>
      </w:r>
      <w:r>
        <w:rPr>
          <w:spacing w:val="-10"/>
        </w:rPr>
        <w:t xml:space="preserve"> </w:t>
      </w:r>
      <w:r>
        <w:t>nucleic</w:t>
      </w:r>
      <w:r>
        <w:rPr>
          <w:spacing w:val="-13"/>
        </w:rPr>
        <w:t xml:space="preserve"> </w:t>
      </w:r>
      <w:r>
        <w:t>acid</w:t>
      </w:r>
      <w:r>
        <w:rPr>
          <w:spacing w:val="-13"/>
        </w:rPr>
        <w:t xml:space="preserve"> </w:t>
      </w:r>
      <w:r>
        <w:t>and</w:t>
      </w:r>
      <w:r>
        <w:rPr>
          <w:spacing w:val="-9"/>
        </w:rPr>
        <w:t xml:space="preserve"> </w:t>
      </w:r>
      <w:r>
        <w:t>a</w:t>
      </w:r>
      <w:r>
        <w:rPr>
          <w:spacing w:val="-8"/>
        </w:rPr>
        <w:t xml:space="preserve"> </w:t>
      </w:r>
      <w:r>
        <w:t>further</w:t>
      </w:r>
      <w:r>
        <w:rPr>
          <w:spacing w:val="-10"/>
        </w:rPr>
        <w:t xml:space="preserve"> </w:t>
      </w:r>
      <w:r>
        <w:t>43</w:t>
      </w:r>
      <w:r>
        <w:rPr>
          <w:spacing w:val="-10"/>
        </w:rPr>
        <w:t xml:space="preserve"> </w:t>
      </w:r>
      <w:r>
        <w:t>indicate</w:t>
      </w:r>
      <w:r>
        <w:rPr>
          <w:spacing w:val="-12"/>
        </w:rPr>
        <w:t xml:space="preserve"> </w:t>
      </w:r>
      <w:r>
        <w:t>that</w:t>
      </w:r>
      <w:r>
        <w:rPr>
          <w:spacing w:val="-11"/>
        </w:rPr>
        <w:t xml:space="preserve"> </w:t>
      </w:r>
      <w:r>
        <w:t>this</w:t>
      </w:r>
      <w:r>
        <w:rPr>
          <w:spacing w:val="-11"/>
        </w:rPr>
        <w:t xml:space="preserve"> </w:t>
      </w:r>
      <w:r>
        <w:t>effect</w:t>
      </w:r>
      <w:r>
        <w:rPr>
          <w:spacing w:val="-3"/>
        </w:rPr>
        <w:t xml:space="preserve"> </w:t>
      </w:r>
      <w:r>
        <w:t>reduces</w:t>
      </w:r>
      <w:r>
        <w:rPr>
          <w:spacing w:val="-10"/>
        </w:rPr>
        <w:t xml:space="preserve"> </w:t>
      </w:r>
      <w:r>
        <w:t>the</w:t>
      </w:r>
      <w:r>
        <w:rPr>
          <w:spacing w:val="-3"/>
        </w:rPr>
        <w:t xml:space="preserve"> </w:t>
      </w:r>
      <w:r>
        <w:t>rate</w:t>
      </w:r>
      <w:r>
        <w:rPr>
          <w:spacing w:val="-12"/>
        </w:rPr>
        <w:t xml:space="preserve"> </w:t>
      </w:r>
      <w:r>
        <w:t>at</w:t>
      </w:r>
      <w:r>
        <w:rPr>
          <w:spacing w:val="-11"/>
        </w:rPr>
        <w:t xml:space="preserve"> </w:t>
      </w:r>
      <w:r>
        <w:t>which</w:t>
      </w:r>
      <w:r>
        <w:rPr>
          <w:spacing w:val="-7"/>
        </w:rPr>
        <w:t xml:space="preserve"> </w:t>
      </w:r>
      <w:r>
        <w:t>non- severe COVID-1</w:t>
      </w:r>
      <w:r>
        <w:t>9 worsens. In line with this finding, another unblinded, cluster-randomized trial that enrolled 408 patients with mild COVID-19 and treated them with another TCM granule formulation reduced the likelihood that COVID-19 would</w:t>
      </w:r>
      <w:r>
        <w:rPr>
          <w:spacing w:val="-11"/>
        </w:rPr>
        <w:t xml:space="preserve"> </w:t>
      </w:r>
      <w:r>
        <w:t>worsen.</w:t>
      </w:r>
    </w:p>
    <w:p w14:paraId="017CE1F8" w14:textId="77777777" w:rsidR="00C6349E" w:rsidRDefault="00C6349E">
      <w:pPr>
        <w:pStyle w:val="BodyText"/>
        <w:spacing w:before="12"/>
        <w:rPr>
          <w:sz w:val="23"/>
        </w:rPr>
      </w:pPr>
    </w:p>
    <w:p w14:paraId="2EF591A8" w14:textId="77777777" w:rsidR="00C6349E" w:rsidRDefault="00053FF9">
      <w:pPr>
        <w:pStyle w:val="BodyText"/>
        <w:ind w:left="100" w:right="110"/>
        <w:jc w:val="both"/>
      </w:pPr>
      <w:r>
        <w:t>A number of studies al</w:t>
      </w:r>
      <w:r>
        <w:t>so looked at TCM’s impact on the duration of mechanical ventilation and of stay in an intensive care unit. For instance, a national retrospective registry study of 8939 patients in 15 hospitals found that COVID-19 mortality was 1.2% among patients receivin</w:t>
      </w:r>
      <w:r>
        <w:t>g TCM and 4.8% among those not receiving it, leading the researchers to conclude that</w:t>
      </w:r>
      <w:r>
        <w:rPr>
          <w:spacing w:val="-10"/>
        </w:rPr>
        <w:t xml:space="preserve"> </w:t>
      </w:r>
      <w:r>
        <w:t>TCM</w:t>
      </w:r>
      <w:r>
        <w:rPr>
          <w:spacing w:val="-11"/>
        </w:rPr>
        <w:t xml:space="preserve"> </w:t>
      </w:r>
      <w:r>
        <w:t>was</w:t>
      </w:r>
      <w:r>
        <w:rPr>
          <w:spacing w:val="-9"/>
        </w:rPr>
        <w:t xml:space="preserve"> </w:t>
      </w:r>
      <w:r>
        <w:t>associated</w:t>
      </w:r>
      <w:r>
        <w:rPr>
          <w:spacing w:val="-13"/>
        </w:rPr>
        <w:t xml:space="preserve"> </w:t>
      </w:r>
      <w:r>
        <w:t>with</w:t>
      </w:r>
      <w:r>
        <w:rPr>
          <w:spacing w:val="-13"/>
        </w:rPr>
        <w:t xml:space="preserve"> </w:t>
      </w:r>
      <w:r>
        <w:t>a</w:t>
      </w:r>
      <w:r>
        <w:rPr>
          <w:spacing w:val="-12"/>
        </w:rPr>
        <w:t xml:space="preserve"> </w:t>
      </w:r>
      <w:r>
        <w:t>substantially</w:t>
      </w:r>
      <w:r>
        <w:rPr>
          <w:spacing w:val="-10"/>
        </w:rPr>
        <w:t xml:space="preserve"> </w:t>
      </w:r>
      <w:r>
        <w:t>lower</w:t>
      </w:r>
      <w:r>
        <w:rPr>
          <w:spacing w:val="-19"/>
        </w:rPr>
        <w:t xml:space="preserve"> </w:t>
      </w:r>
      <w:r>
        <w:t>risk</w:t>
      </w:r>
      <w:r>
        <w:rPr>
          <w:spacing w:val="-10"/>
        </w:rPr>
        <w:t xml:space="preserve"> </w:t>
      </w:r>
      <w:r>
        <w:t>of</w:t>
      </w:r>
      <w:r>
        <w:rPr>
          <w:spacing w:val="-14"/>
        </w:rPr>
        <w:t xml:space="preserve"> </w:t>
      </w:r>
      <w:r>
        <w:t>in-hospital</w:t>
      </w:r>
      <w:r>
        <w:rPr>
          <w:spacing w:val="-10"/>
        </w:rPr>
        <w:t xml:space="preserve"> </w:t>
      </w:r>
      <w:r>
        <w:t>mortality.</w:t>
      </w:r>
      <w:r>
        <w:rPr>
          <w:position w:val="8"/>
          <w:sz w:val="16"/>
        </w:rPr>
        <w:t>3</w:t>
      </w:r>
      <w:r>
        <w:rPr>
          <w:spacing w:val="8"/>
          <w:position w:val="8"/>
          <w:sz w:val="16"/>
        </w:rPr>
        <w:t xml:space="preserve"> </w:t>
      </w:r>
      <w:r>
        <w:t>More</w:t>
      </w:r>
      <w:r>
        <w:rPr>
          <w:spacing w:val="-12"/>
        </w:rPr>
        <w:t xml:space="preserve"> </w:t>
      </w:r>
      <w:r>
        <w:t>studies</w:t>
      </w:r>
    </w:p>
    <w:p w14:paraId="1DE1941B" w14:textId="77777777" w:rsidR="00C6349E" w:rsidRDefault="00053FF9">
      <w:pPr>
        <w:pStyle w:val="ListParagraph"/>
        <w:numPr>
          <w:ilvl w:val="0"/>
          <w:numId w:val="1"/>
        </w:numPr>
        <w:tabs>
          <w:tab w:val="left" w:pos="365"/>
        </w:tabs>
        <w:ind w:right="111" w:firstLine="0"/>
        <w:rPr>
          <w:sz w:val="24"/>
        </w:rPr>
      </w:pPr>
      <w:r>
        <w:rPr>
          <w:sz w:val="24"/>
        </w:rPr>
        <w:t xml:space="preserve">including a </w:t>
      </w:r>
      <w:proofErr w:type="spellStart"/>
      <w:r>
        <w:rPr>
          <w:sz w:val="24"/>
        </w:rPr>
        <w:t>multicentre</w:t>
      </w:r>
      <w:proofErr w:type="spellEnd"/>
      <w:r>
        <w:rPr>
          <w:sz w:val="24"/>
        </w:rPr>
        <w:t>, double-blind RCT which enrolled 131 patients during th</w:t>
      </w:r>
      <w:r>
        <w:rPr>
          <w:sz w:val="24"/>
        </w:rPr>
        <w:t>e rehabilitation period of COVID-19 infection at five hospitals</w:t>
      </w:r>
      <w:r>
        <w:rPr>
          <w:position w:val="8"/>
          <w:sz w:val="16"/>
        </w:rPr>
        <w:t xml:space="preserve">4 </w:t>
      </w:r>
      <w:r>
        <w:rPr>
          <w:sz w:val="24"/>
        </w:rPr>
        <w:t>– showed improvements in exercise</w:t>
      </w:r>
      <w:r>
        <w:rPr>
          <w:spacing w:val="-13"/>
          <w:sz w:val="24"/>
        </w:rPr>
        <w:t xml:space="preserve"> </w:t>
      </w:r>
      <w:r>
        <w:rPr>
          <w:sz w:val="24"/>
        </w:rPr>
        <w:t>tolerance</w:t>
      </w:r>
      <w:r>
        <w:rPr>
          <w:spacing w:val="-13"/>
          <w:sz w:val="24"/>
        </w:rPr>
        <w:t xml:space="preserve"> </w:t>
      </w:r>
      <w:r>
        <w:rPr>
          <w:sz w:val="24"/>
        </w:rPr>
        <w:t>and</w:t>
      </w:r>
      <w:r>
        <w:rPr>
          <w:spacing w:val="-15"/>
          <w:sz w:val="24"/>
        </w:rPr>
        <w:t xml:space="preserve"> </w:t>
      </w:r>
      <w:r>
        <w:rPr>
          <w:sz w:val="24"/>
        </w:rPr>
        <w:t>imaging</w:t>
      </w:r>
      <w:r>
        <w:rPr>
          <w:spacing w:val="-12"/>
          <w:sz w:val="24"/>
        </w:rPr>
        <w:t xml:space="preserve"> </w:t>
      </w:r>
      <w:r>
        <w:rPr>
          <w:sz w:val="24"/>
        </w:rPr>
        <w:t>manifestations</w:t>
      </w:r>
      <w:r>
        <w:rPr>
          <w:spacing w:val="-12"/>
          <w:sz w:val="24"/>
        </w:rPr>
        <w:t xml:space="preserve"> </w:t>
      </w:r>
      <w:r>
        <w:rPr>
          <w:sz w:val="24"/>
        </w:rPr>
        <w:t>on</w:t>
      </w:r>
      <w:r>
        <w:rPr>
          <w:spacing w:val="-15"/>
          <w:sz w:val="24"/>
        </w:rPr>
        <w:t xml:space="preserve"> </w:t>
      </w:r>
      <w:r>
        <w:rPr>
          <w:sz w:val="24"/>
        </w:rPr>
        <w:t>CT.</w:t>
      </w:r>
      <w:r>
        <w:rPr>
          <w:spacing w:val="-11"/>
          <w:sz w:val="24"/>
        </w:rPr>
        <w:t xml:space="preserve"> </w:t>
      </w:r>
      <w:r>
        <w:rPr>
          <w:sz w:val="24"/>
        </w:rPr>
        <w:t>The</w:t>
      </w:r>
      <w:r>
        <w:rPr>
          <w:spacing w:val="-13"/>
          <w:sz w:val="24"/>
        </w:rPr>
        <w:t xml:space="preserve"> </w:t>
      </w:r>
      <w:r>
        <w:rPr>
          <w:sz w:val="24"/>
        </w:rPr>
        <w:t>conclusion</w:t>
      </w:r>
      <w:r>
        <w:rPr>
          <w:spacing w:val="-13"/>
          <w:sz w:val="24"/>
        </w:rPr>
        <w:t xml:space="preserve"> </w:t>
      </w:r>
      <w:r>
        <w:rPr>
          <w:sz w:val="24"/>
        </w:rPr>
        <w:t>of</w:t>
      </w:r>
      <w:r>
        <w:rPr>
          <w:spacing w:val="-15"/>
          <w:sz w:val="24"/>
        </w:rPr>
        <w:t xml:space="preserve"> </w:t>
      </w:r>
      <w:r>
        <w:rPr>
          <w:sz w:val="24"/>
        </w:rPr>
        <w:t>the</w:t>
      </w:r>
      <w:r>
        <w:rPr>
          <w:spacing w:val="-13"/>
          <w:sz w:val="24"/>
        </w:rPr>
        <w:t xml:space="preserve"> </w:t>
      </w:r>
      <w:r>
        <w:rPr>
          <w:sz w:val="24"/>
        </w:rPr>
        <w:t>trial</w:t>
      </w:r>
      <w:r>
        <w:rPr>
          <w:spacing w:val="-10"/>
          <w:sz w:val="24"/>
        </w:rPr>
        <w:t xml:space="preserve"> </w:t>
      </w:r>
      <w:r>
        <w:rPr>
          <w:sz w:val="24"/>
        </w:rPr>
        <w:t>was</w:t>
      </w:r>
      <w:r>
        <w:rPr>
          <w:spacing w:val="-12"/>
          <w:sz w:val="24"/>
        </w:rPr>
        <w:t xml:space="preserve"> </w:t>
      </w:r>
      <w:r>
        <w:rPr>
          <w:sz w:val="24"/>
        </w:rPr>
        <w:t>that</w:t>
      </w:r>
      <w:r>
        <w:rPr>
          <w:spacing w:val="-12"/>
          <w:sz w:val="24"/>
        </w:rPr>
        <w:t xml:space="preserve"> </w:t>
      </w:r>
      <w:r>
        <w:rPr>
          <w:sz w:val="24"/>
        </w:rPr>
        <w:t>TCM may</w:t>
      </w:r>
      <w:r>
        <w:rPr>
          <w:spacing w:val="-16"/>
          <w:sz w:val="24"/>
        </w:rPr>
        <w:t xml:space="preserve"> </w:t>
      </w:r>
      <w:r>
        <w:rPr>
          <w:sz w:val="24"/>
        </w:rPr>
        <w:t>exert</w:t>
      </w:r>
      <w:r>
        <w:rPr>
          <w:spacing w:val="-17"/>
          <w:sz w:val="24"/>
        </w:rPr>
        <w:t xml:space="preserve"> </w:t>
      </w:r>
      <w:r>
        <w:rPr>
          <w:sz w:val="24"/>
        </w:rPr>
        <w:t>strong</w:t>
      </w:r>
      <w:r>
        <w:rPr>
          <w:spacing w:val="-16"/>
          <w:sz w:val="24"/>
        </w:rPr>
        <w:t xml:space="preserve"> </w:t>
      </w:r>
      <w:r>
        <w:rPr>
          <w:sz w:val="24"/>
        </w:rPr>
        <w:t>rehabilitative</w:t>
      </w:r>
      <w:r>
        <w:rPr>
          <w:spacing w:val="-18"/>
          <w:sz w:val="24"/>
        </w:rPr>
        <w:t xml:space="preserve"> </w:t>
      </w:r>
      <w:r>
        <w:rPr>
          <w:sz w:val="24"/>
        </w:rPr>
        <w:t>effects</w:t>
      </w:r>
      <w:r>
        <w:rPr>
          <w:spacing w:val="-16"/>
          <w:sz w:val="24"/>
        </w:rPr>
        <w:t xml:space="preserve"> </w:t>
      </w:r>
      <w:r>
        <w:rPr>
          <w:sz w:val="24"/>
        </w:rPr>
        <w:t>on</w:t>
      </w:r>
      <w:r>
        <w:rPr>
          <w:spacing w:val="-15"/>
          <w:sz w:val="24"/>
        </w:rPr>
        <w:t xml:space="preserve"> </w:t>
      </w:r>
      <w:r>
        <w:rPr>
          <w:sz w:val="24"/>
        </w:rPr>
        <w:t>the</w:t>
      </w:r>
      <w:r>
        <w:rPr>
          <w:spacing w:val="-13"/>
          <w:sz w:val="24"/>
        </w:rPr>
        <w:t xml:space="preserve"> </w:t>
      </w:r>
      <w:r>
        <w:rPr>
          <w:sz w:val="24"/>
        </w:rPr>
        <w:t>physiological</w:t>
      </w:r>
      <w:r>
        <w:rPr>
          <w:spacing w:val="-16"/>
          <w:sz w:val="24"/>
        </w:rPr>
        <w:t xml:space="preserve"> </w:t>
      </w:r>
      <w:r>
        <w:rPr>
          <w:sz w:val="24"/>
        </w:rPr>
        <w:t>activity</w:t>
      </w:r>
      <w:r>
        <w:rPr>
          <w:spacing w:val="-17"/>
          <w:sz w:val="24"/>
        </w:rPr>
        <w:t xml:space="preserve"> </w:t>
      </w:r>
      <w:r>
        <w:rPr>
          <w:sz w:val="24"/>
        </w:rPr>
        <w:t>in</w:t>
      </w:r>
      <w:r>
        <w:rPr>
          <w:spacing w:val="-20"/>
          <w:sz w:val="24"/>
        </w:rPr>
        <w:t xml:space="preserve"> </w:t>
      </w:r>
      <w:r>
        <w:rPr>
          <w:sz w:val="24"/>
        </w:rPr>
        <w:t>patients</w:t>
      </w:r>
      <w:r>
        <w:rPr>
          <w:spacing w:val="-16"/>
          <w:sz w:val="24"/>
        </w:rPr>
        <w:t xml:space="preserve"> </w:t>
      </w:r>
      <w:r>
        <w:rPr>
          <w:sz w:val="24"/>
        </w:rPr>
        <w:t>recovering</w:t>
      </w:r>
      <w:r>
        <w:rPr>
          <w:spacing w:val="-16"/>
          <w:sz w:val="24"/>
        </w:rPr>
        <w:t xml:space="preserve"> </w:t>
      </w:r>
      <w:r>
        <w:rPr>
          <w:sz w:val="24"/>
        </w:rPr>
        <w:t xml:space="preserve">from COVID-19, which may attenuate symptoms of tiredness and improve exercise tolerance. Throughout the research, no TCM-related serious adverse events were observed. The opportunity was taken to find out more </w:t>
      </w:r>
      <w:r>
        <w:rPr>
          <w:sz w:val="24"/>
        </w:rPr>
        <w:t>about the pharmacology of certain TCM ingredients, focusing on properties relevant to the treatment of COVID-19, such as those with antiviral and anti-inflammatory effects. Some of the products have been registered in other countries and studies are under</w:t>
      </w:r>
      <w:r>
        <w:rPr>
          <w:spacing w:val="-3"/>
          <w:sz w:val="24"/>
        </w:rPr>
        <w:t xml:space="preserve"> </w:t>
      </w:r>
      <w:r>
        <w:rPr>
          <w:sz w:val="24"/>
        </w:rPr>
        <w:t>way.</w:t>
      </w:r>
    </w:p>
    <w:p w14:paraId="71FB8604" w14:textId="77777777" w:rsidR="00C6349E" w:rsidRDefault="00C6349E">
      <w:pPr>
        <w:pStyle w:val="BodyText"/>
        <w:rPr>
          <w:sz w:val="20"/>
        </w:rPr>
      </w:pPr>
    </w:p>
    <w:p w14:paraId="59514478" w14:textId="5397C351" w:rsidR="00C6349E" w:rsidRDefault="00054B3D">
      <w:pPr>
        <w:pStyle w:val="BodyText"/>
        <w:spacing w:before="1"/>
        <w:rPr>
          <w:sz w:val="17"/>
        </w:rPr>
      </w:pPr>
      <w:r>
        <w:rPr>
          <w:noProof/>
        </w:rPr>
        <mc:AlternateContent>
          <mc:Choice Requires="wps">
            <w:drawing>
              <wp:anchor distT="0" distB="0" distL="0" distR="0" simplePos="0" relativeHeight="251666432" behindDoc="1" locked="0" layoutInCell="1" allowOverlap="1" wp14:anchorId="44166E26" wp14:editId="57041B4A">
                <wp:simplePos x="0" y="0"/>
                <wp:positionH relativeFrom="page">
                  <wp:posOffset>914400</wp:posOffset>
                </wp:positionH>
                <wp:positionV relativeFrom="paragraph">
                  <wp:posOffset>162560</wp:posOffset>
                </wp:positionV>
                <wp:extent cx="1830070" cy="1270"/>
                <wp:effectExtent l="0" t="0" r="0" b="0"/>
                <wp:wrapTopAndBottom/>
                <wp:docPr id="78"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0070" cy="1270"/>
                        </a:xfrm>
                        <a:custGeom>
                          <a:avLst/>
                          <a:gdLst>
                            <a:gd name="T0" fmla="+- 0 1440 1440"/>
                            <a:gd name="T1" fmla="*/ T0 w 2882"/>
                            <a:gd name="T2" fmla="+- 0 4322 1440"/>
                            <a:gd name="T3" fmla="*/ T2 w 2882"/>
                          </a:gdLst>
                          <a:ahLst/>
                          <a:cxnLst>
                            <a:cxn ang="0">
                              <a:pos x="T1" y="0"/>
                            </a:cxn>
                            <a:cxn ang="0">
                              <a:pos x="T3" y="0"/>
                            </a:cxn>
                          </a:cxnLst>
                          <a:rect l="0" t="0" r="r" b="b"/>
                          <a:pathLst>
                            <a:path w="2882">
                              <a:moveTo>
                                <a:pt x="0" y="0"/>
                              </a:moveTo>
                              <a:lnTo>
                                <a:pt x="2882"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E928D" id="Freeform 77" o:spid="_x0000_s1026" style="position:absolute;margin-left:1in;margin-top:12.8pt;width:144.1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" path="m,l2882,e" filled="f" strokeweight=".72pt">
                <v:path arrowok="t" o:connecttype="custom" o:connectlocs="0,0;1830070,0" o:connectangles="0,0"/>
                <w10:wrap type="topAndBottom" anchorx="page"/>
              </v:shape>
            </w:pict>
          </mc:Fallback>
        </mc:AlternateContent>
      </w:r>
    </w:p>
    <w:p w14:paraId="1DBC9F50" w14:textId="77777777" w:rsidR="00C6349E" w:rsidRDefault="00053FF9">
      <w:pPr>
        <w:spacing w:before="79"/>
        <w:ind w:left="100" w:right="318"/>
        <w:rPr>
          <w:sz w:val="20"/>
        </w:rPr>
      </w:pPr>
      <w:r>
        <w:rPr>
          <w:position w:val="7"/>
          <w:sz w:val="13"/>
        </w:rPr>
        <w:t xml:space="preserve">2 </w:t>
      </w:r>
      <w:r>
        <w:rPr>
          <w:sz w:val="20"/>
        </w:rPr>
        <w:t xml:space="preserve">Hu K, Guan W-J, Bi Y, Zhang W, Li L, Zhang B et al. Efficacy and safety of </w:t>
      </w:r>
      <w:proofErr w:type="spellStart"/>
      <w:r>
        <w:rPr>
          <w:sz w:val="20"/>
        </w:rPr>
        <w:t>Lianhuaqingwen</w:t>
      </w:r>
      <w:proofErr w:type="spellEnd"/>
      <w:r>
        <w:rPr>
          <w:sz w:val="20"/>
        </w:rPr>
        <w:t xml:space="preserve"> capsules, a repurposed Chinese herb, in patients with coronavirus disease 2019: a multicenter, prospective, randomized controlled trial. Phytomedicine. </w:t>
      </w:r>
      <w:proofErr w:type="gramStart"/>
      <w:r>
        <w:rPr>
          <w:sz w:val="20"/>
        </w:rPr>
        <w:t>2021</w:t>
      </w:r>
      <w:r>
        <w:rPr>
          <w:sz w:val="20"/>
        </w:rPr>
        <w:t>;85:153242</w:t>
      </w:r>
      <w:proofErr w:type="gramEnd"/>
      <w:r>
        <w:rPr>
          <w:sz w:val="20"/>
        </w:rPr>
        <w:t xml:space="preserve">. </w:t>
      </w:r>
      <w:proofErr w:type="spellStart"/>
      <w:r>
        <w:rPr>
          <w:sz w:val="20"/>
        </w:rPr>
        <w:t>doi</w:t>
      </w:r>
      <w:proofErr w:type="spellEnd"/>
      <w:r>
        <w:rPr>
          <w:sz w:val="20"/>
        </w:rPr>
        <w:t>: 10.1016/j.phymed.2020.153242.</w:t>
      </w:r>
    </w:p>
    <w:p w14:paraId="6838933B" w14:textId="77777777" w:rsidR="00C6349E" w:rsidRDefault="00053FF9">
      <w:pPr>
        <w:spacing w:before="2" w:line="235" w:lineRule="auto"/>
        <w:ind w:left="100" w:right="142"/>
        <w:rPr>
          <w:sz w:val="20"/>
        </w:rPr>
      </w:pPr>
      <w:r>
        <w:rPr>
          <w:position w:val="7"/>
          <w:sz w:val="13"/>
        </w:rPr>
        <w:t xml:space="preserve">3 </w:t>
      </w:r>
      <w:r>
        <w:rPr>
          <w:sz w:val="20"/>
        </w:rPr>
        <w:t xml:space="preserve">Zhang L Zheng X, Bai X, Wang Q, Chen B, Wang H et al. Association between use of </w:t>
      </w:r>
      <w:proofErr w:type="spellStart"/>
      <w:r>
        <w:rPr>
          <w:sz w:val="20"/>
        </w:rPr>
        <w:t>Qingfei</w:t>
      </w:r>
      <w:proofErr w:type="spellEnd"/>
      <w:r>
        <w:rPr>
          <w:sz w:val="20"/>
        </w:rPr>
        <w:t xml:space="preserve"> </w:t>
      </w:r>
      <w:proofErr w:type="spellStart"/>
      <w:r>
        <w:rPr>
          <w:sz w:val="20"/>
        </w:rPr>
        <w:t>Paidu</w:t>
      </w:r>
      <w:proofErr w:type="spellEnd"/>
      <w:r>
        <w:rPr>
          <w:sz w:val="20"/>
        </w:rPr>
        <w:t xml:space="preserve"> Tang and mortality in hospitalized patients with COVID-19: a national retrospective registry study. Phytomedicin</w:t>
      </w:r>
      <w:r>
        <w:rPr>
          <w:sz w:val="20"/>
        </w:rPr>
        <w:t>e.</w:t>
      </w:r>
    </w:p>
    <w:p w14:paraId="5D753019" w14:textId="77777777" w:rsidR="00C6349E" w:rsidRDefault="00053FF9">
      <w:pPr>
        <w:spacing w:before="3" w:line="243" w:lineRule="exact"/>
        <w:ind w:left="100"/>
        <w:rPr>
          <w:sz w:val="20"/>
        </w:rPr>
      </w:pPr>
      <w:proofErr w:type="gramStart"/>
      <w:r>
        <w:rPr>
          <w:sz w:val="20"/>
        </w:rPr>
        <w:t>2021;85:153531</w:t>
      </w:r>
      <w:proofErr w:type="gramEnd"/>
      <w:r>
        <w:rPr>
          <w:sz w:val="20"/>
        </w:rPr>
        <w:t xml:space="preserve">. </w:t>
      </w:r>
      <w:proofErr w:type="spellStart"/>
      <w:r>
        <w:rPr>
          <w:sz w:val="20"/>
        </w:rPr>
        <w:t>doi</w:t>
      </w:r>
      <w:proofErr w:type="spellEnd"/>
      <w:r>
        <w:rPr>
          <w:sz w:val="20"/>
        </w:rPr>
        <w:t>: 10.1016/j.phymed.2021.153531.</w:t>
      </w:r>
    </w:p>
    <w:p w14:paraId="73C31DF9" w14:textId="77777777" w:rsidR="00C6349E" w:rsidRDefault="00053FF9">
      <w:pPr>
        <w:ind w:left="100" w:right="281"/>
        <w:rPr>
          <w:sz w:val="20"/>
        </w:rPr>
      </w:pPr>
      <w:r>
        <w:rPr>
          <w:position w:val="7"/>
          <w:sz w:val="13"/>
        </w:rPr>
        <w:t xml:space="preserve">4 </w:t>
      </w:r>
      <w:r>
        <w:rPr>
          <w:sz w:val="20"/>
        </w:rPr>
        <w:t xml:space="preserve">Chen Y, Liu C, Wang T, Qi J, Jia X, Zeng X et al. Efficacy and safety of </w:t>
      </w:r>
      <w:proofErr w:type="spellStart"/>
      <w:r>
        <w:rPr>
          <w:sz w:val="20"/>
        </w:rPr>
        <w:t>Bufei</w:t>
      </w:r>
      <w:proofErr w:type="spellEnd"/>
      <w:r>
        <w:rPr>
          <w:sz w:val="20"/>
        </w:rPr>
        <w:t xml:space="preserve"> </w:t>
      </w:r>
      <w:proofErr w:type="spellStart"/>
      <w:r>
        <w:rPr>
          <w:sz w:val="20"/>
        </w:rPr>
        <w:t>Huoxue</w:t>
      </w:r>
      <w:proofErr w:type="spellEnd"/>
      <w:r>
        <w:rPr>
          <w:sz w:val="20"/>
        </w:rPr>
        <w:t xml:space="preserve"> capsules in the management of convalescent patients with COVID-19 infection: a </w:t>
      </w:r>
      <w:proofErr w:type="spellStart"/>
      <w:r>
        <w:rPr>
          <w:sz w:val="20"/>
        </w:rPr>
        <w:t>multicentre</w:t>
      </w:r>
      <w:proofErr w:type="spellEnd"/>
      <w:r>
        <w:rPr>
          <w:sz w:val="20"/>
        </w:rPr>
        <w:t xml:space="preserve">, double-blind, and </w:t>
      </w:r>
      <w:proofErr w:type="spellStart"/>
      <w:r>
        <w:rPr>
          <w:sz w:val="20"/>
        </w:rPr>
        <w:t>rand</w:t>
      </w:r>
      <w:r>
        <w:rPr>
          <w:sz w:val="20"/>
        </w:rPr>
        <w:t>omised</w:t>
      </w:r>
      <w:proofErr w:type="spellEnd"/>
      <w:r>
        <w:rPr>
          <w:sz w:val="20"/>
        </w:rPr>
        <w:t xml:space="preserve"> controlled trial. J </w:t>
      </w:r>
      <w:proofErr w:type="spellStart"/>
      <w:r>
        <w:rPr>
          <w:sz w:val="20"/>
        </w:rPr>
        <w:t>Ethnopharmacol</w:t>
      </w:r>
      <w:proofErr w:type="spellEnd"/>
      <w:r>
        <w:rPr>
          <w:sz w:val="20"/>
        </w:rPr>
        <w:t xml:space="preserve">, 2022;284:114830. </w:t>
      </w:r>
      <w:proofErr w:type="spellStart"/>
      <w:r>
        <w:rPr>
          <w:sz w:val="20"/>
        </w:rPr>
        <w:t>doi</w:t>
      </w:r>
      <w:proofErr w:type="spellEnd"/>
      <w:r>
        <w:rPr>
          <w:sz w:val="20"/>
        </w:rPr>
        <w:t>: 10.1016/j.jep.2021.114830.</w:t>
      </w:r>
    </w:p>
    <w:p w14:paraId="1F61D311" w14:textId="77777777" w:rsidR="00C6349E" w:rsidRDefault="00C6349E">
      <w:pPr>
        <w:rPr>
          <w:sz w:val="20"/>
        </w:rPr>
        <w:sectPr w:rsidR="00C6349E">
          <w:pgSz w:w="11910" w:h="16840"/>
          <w:pgMar w:top="660" w:right="1320" w:bottom="1240" w:left="1340" w:header="0" w:footer="1051" w:gutter="0"/>
          <w:cols w:space="720"/>
        </w:sectPr>
      </w:pPr>
    </w:p>
    <w:p w14:paraId="06EB0587" w14:textId="551CF259" w:rsidR="00C6349E" w:rsidRDefault="00054B3D">
      <w:pPr>
        <w:spacing w:before="43"/>
        <w:ind w:left="3702" w:right="142" w:hanging="3386"/>
        <w:rPr>
          <w:rFonts w:ascii="Calibri Light" w:hAnsi="Calibri Light"/>
          <w:i/>
        </w:rPr>
      </w:pPr>
      <w:r>
        <w:rPr>
          <w:noProof/>
        </w:rPr>
        <w:lastRenderedPageBreak/>
        <mc:AlternateContent>
          <mc:Choice Requires="wpg">
            <w:drawing>
              <wp:anchor distT="0" distB="0" distL="114300" distR="114300" simplePos="0" relativeHeight="251048960" behindDoc="1" locked="0" layoutInCell="1" allowOverlap="1" wp14:anchorId="2B8C78BB" wp14:editId="54D39C38">
                <wp:simplePos x="0" y="0"/>
                <wp:positionH relativeFrom="page">
                  <wp:posOffset>311150</wp:posOffset>
                </wp:positionH>
                <wp:positionV relativeFrom="page">
                  <wp:posOffset>311150</wp:posOffset>
                </wp:positionV>
                <wp:extent cx="6946900" cy="10079990"/>
                <wp:effectExtent l="0" t="0" r="0" b="0"/>
                <wp:wrapNone/>
                <wp:docPr id="70"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6900" cy="10079990"/>
                          <a:chOff x="490" y="490"/>
                          <a:chExt cx="10940" cy="15874"/>
                        </a:xfrm>
                      </wpg:grpSpPr>
                      <wps:wsp>
                        <wps:cNvPr id="71" name="Line 76"/>
                        <wps:cNvCnPr>
                          <a:cxnSpLocks noChangeShapeType="1"/>
                        </wps:cNvCnPr>
                        <wps:spPr bwMode="auto">
                          <a:xfrm>
                            <a:off x="499" y="494"/>
                            <a:ext cx="109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Line 75"/>
                        <wps:cNvCnPr>
                          <a:cxnSpLocks noChangeShapeType="1"/>
                        </wps:cNvCnPr>
                        <wps:spPr bwMode="auto">
                          <a:xfrm>
                            <a:off x="494" y="490"/>
                            <a:ext cx="0" cy="158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Line 74"/>
                        <wps:cNvCnPr>
                          <a:cxnSpLocks noChangeShapeType="1"/>
                        </wps:cNvCnPr>
                        <wps:spPr bwMode="auto">
                          <a:xfrm>
                            <a:off x="11424" y="499"/>
                            <a:ext cx="0" cy="158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Line 73"/>
                        <wps:cNvCnPr>
                          <a:cxnSpLocks noChangeShapeType="1"/>
                        </wps:cNvCnPr>
                        <wps:spPr bwMode="auto">
                          <a:xfrm>
                            <a:off x="11414" y="490"/>
                            <a:ext cx="0" cy="158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Line 72"/>
                        <wps:cNvCnPr>
                          <a:cxnSpLocks noChangeShapeType="1"/>
                        </wps:cNvCnPr>
                        <wps:spPr bwMode="auto">
                          <a:xfrm>
                            <a:off x="499" y="16358"/>
                            <a:ext cx="109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Line 71"/>
                        <wps:cNvCnPr>
                          <a:cxnSpLocks noChangeShapeType="1"/>
                        </wps:cNvCnPr>
                        <wps:spPr bwMode="auto">
                          <a:xfrm>
                            <a:off x="499" y="16349"/>
                            <a:ext cx="109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Rectangle 70"/>
                        <wps:cNvSpPr>
                          <a:spLocks noChangeArrowheads="1"/>
                        </wps:cNvSpPr>
                        <wps:spPr bwMode="auto">
                          <a:xfrm>
                            <a:off x="11409" y="16353"/>
                            <a:ext cx="2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B0AB0E" id="Group 69" o:spid="_x0000_s1026" style="position:absolute;margin-left:24.5pt;margin-top:24.5pt;width:547pt;height:793.7pt;z-index:-252267520;mso-position-horizontal-relative:page;mso-position-vertical-relative:page" coordorigin="490,490" coordsize="10940,15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">
                <v:line id="Line 76" o:spid="_x0000_s1027" style="position:absolute;visibility:visible;mso-wrap-style:square" from="499,494" to="1141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" strokeweight=".48pt"/>
                <v:line id="Line 75" o:spid="_x0000_s1028" style="position:absolute;visibility:visible;mso-wrap-style:square" from="494,490" to="494,1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" strokeweight=".48pt"/>
                <v:line id="Line 74" o:spid="_x0000_s1029" style="position:absolute;visibility:visible;mso-wrap-style:square" from="11424,499"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hC2xAAAANsAAAAPAAAAZHJzL2Rvd25yZXYueG1sRI/NasMw&#10;EITvgbyD2EBvidwW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B5CELbEAAAA2wAAAA8A&#10;AAAAAAAAAAAAAAAABwIAAGRycy9kb3ducmV2LnhtbFBLBQYAAAAAAwADALcAAAD4AgAAAAA=&#10;" strokeweight=".48pt"/>
                <v:line id="Line 73" o:spid="_x0000_s1030" style="position:absolute;visibility:visible;mso-wrap-style:square" from="11414,490" to="11414,1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4jCxAAAANsAAAAPAAAAZHJzL2Rvd25yZXYueG1sRI/NasMw&#10;EITvgbyD2EBvidxS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JGriMLEAAAA2wAAAA8A&#10;AAAAAAAAAAAAAAAABwIAAGRycy9kb3ducmV2LnhtbFBLBQYAAAAAAwADALcAAAD4AgAAAAA=&#10;" strokeweight=".48pt"/>
                <v:line id="Line 72" o:spid="_x0000_s1031" style="position:absolute;visibility:visible;mso-wrap-style:square" from="499,16358" to="1141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1ZxAAAANsAAAAPAAAAZHJzL2Rvd25yZXYueG1sRI/NasMw&#10;EITvgbyD2EBvidxC4+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P7nLVnEAAAA2wAAAA8A&#10;AAAAAAAAAAAAAAAABwIAAGRycy9kb3ducmV2LnhtbFBLBQYAAAAAAwADALcAAAD4AgAAAAA=&#10;" strokeweight=".48pt"/>
                <v:line id="Line 71" o:spid="_x0000_s1032" style="position:absolute;visibility:visible;mso-wrap-style:square" from="499,16349" to="11410,16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" strokeweight=".48pt"/>
                <v:rect id="Rectangle 70" o:spid="_x0000_s1033" style="position:absolute;left:11409;top:16353;width:2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" fillcolor="black" stroked="f"/>
                <w10:wrap anchorx="page" anchory="page"/>
              </v:group>
            </w:pict>
          </mc:Fallback>
        </mc:AlternateContent>
      </w:r>
      <w:r w:rsidR="00053FF9">
        <w:rPr>
          <w:rFonts w:ascii="Calibri Light" w:hAnsi="Calibri Light"/>
          <w:i/>
        </w:rPr>
        <w:t xml:space="preserve">WHO Expert Meeting on Evaluation of Traditional Chinese Medicine in the Treatment of COVID-19 28 Feb – 2 Mar 2022 </w:t>
      </w:r>
    </w:p>
    <w:p w14:paraId="013FB110" w14:textId="77777777" w:rsidR="00C6349E" w:rsidRDefault="00053FF9">
      <w:pPr>
        <w:pStyle w:val="Heading3"/>
        <w:spacing w:before="179"/>
        <w:ind w:left="104"/>
        <w:jc w:val="both"/>
      </w:pPr>
      <w:bookmarkStart w:id="9" w:name="_bookmark9"/>
      <w:bookmarkEnd w:id="9"/>
      <w:r>
        <w:rPr>
          <w:color w:val="2E5395"/>
        </w:rPr>
        <w:t>Report 3: Methodology applied in selection of the randomized controlled trials</w:t>
      </w:r>
    </w:p>
    <w:p w14:paraId="03785BF4" w14:textId="77777777" w:rsidR="00C6349E" w:rsidRDefault="00053FF9">
      <w:pPr>
        <w:spacing w:before="4"/>
        <w:ind w:left="100"/>
        <w:jc w:val="both"/>
        <w:rPr>
          <w:i/>
          <w:sz w:val="24"/>
        </w:rPr>
      </w:pPr>
      <w:r>
        <w:rPr>
          <w:i/>
          <w:sz w:val="24"/>
        </w:rPr>
        <w:t>Dr Sun Xin</w:t>
      </w:r>
    </w:p>
    <w:p w14:paraId="3B6C4867" w14:textId="77777777" w:rsidR="00C6349E" w:rsidRDefault="00C6349E">
      <w:pPr>
        <w:pStyle w:val="BodyText"/>
        <w:rPr>
          <w:i/>
        </w:rPr>
      </w:pPr>
    </w:p>
    <w:p w14:paraId="44227590" w14:textId="77777777" w:rsidR="00C6349E" w:rsidRDefault="00C6349E">
      <w:pPr>
        <w:pStyle w:val="BodyText"/>
        <w:rPr>
          <w:i/>
        </w:rPr>
      </w:pPr>
    </w:p>
    <w:p w14:paraId="7904DD3E" w14:textId="77777777" w:rsidR="00C6349E" w:rsidRDefault="00C6349E">
      <w:pPr>
        <w:pStyle w:val="BodyText"/>
        <w:spacing w:before="4"/>
        <w:rPr>
          <w:i/>
        </w:rPr>
      </w:pPr>
    </w:p>
    <w:p w14:paraId="4AA87BC0" w14:textId="77777777" w:rsidR="00C6349E" w:rsidRDefault="00053FF9">
      <w:pPr>
        <w:pStyle w:val="BodyText"/>
        <w:spacing w:before="1"/>
        <w:ind w:left="100" w:right="103"/>
        <w:jc w:val="both"/>
      </w:pPr>
      <w:r>
        <w:t xml:space="preserve">Some </w:t>
      </w:r>
      <w:proofErr w:type="gramStart"/>
      <w:r>
        <w:t>150  522</w:t>
      </w:r>
      <w:proofErr w:type="gramEnd"/>
      <w:r>
        <w:t xml:space="preserve">  reports  were  searched  and  12  RCTs  were  selected  (see  Annex  3).  These included 2066 inpatients in China in 2020. All 12 trials – 11 on non</w:t>
      </w:r>
      <w:r>
        <w:t>-severe COVID-19 and one on severe disease – were published in peer-reviewed journals. Sample sizes ranged from 40 to over 400, and all trials used diagnoses based on National Health Commission guidelines. Overall, it appeared that TCM shortened the time t</w:t>
      </w:r>
      <w:r>
        <w:t>o symptom resolution of fever, cough and tiredness. A cohort study of 780 patients showed that TCM shortened several parameters of COVID-19 recovery – such as nucleic acid conversion and time to resolution of symptoms – and that it reduced the rate of conv</w:t>
      </w:r>
      <w:r>
        <w:t>ersion to severe disease.</w:t>
      </w:r>
      <w:r>
        <w:rPr>
          <w:position w:val="8"/>
          <w:sz w:val="16"/>
        </w:rPr>
        <w:t xml:space="preserve">5 </w:t>
      </w:r>
      <w:r>
        <w:t>However, the assessment noted the paucity of evidence of the effect of TCM on severe disease. It was reported that there was sufficient evidence of efficacy on mild and moderate COVID-19 but only preliminary evidence on severe or</w:t>
      </w:r>
      <w:r>
        <w:t xml:space="preserve"> critical patients. A number of suggestions were made for future research, and it was felt that greater international collaboration and </w:t>
      </w:r>
      <w:proofErr w:type="spellStart"/>
      <w:r>
        <w:t>multicentre</w:t>
      </w:r>
      <w:proofErr w:type="spellEnd"/>
      <w:r>
        <w:t xml:space="preserve"> research could lead to better evidence in</w:t>
      </w:r>
      <w:r>
        <w:rPr>
          <w:spacing w:val="-6"/>
        </w:rPr>
        <w:t xml:space="preserve"> </w:t>
      </w:r>
      <w:r>
        <w:t>future.</w:t>
      </w:r>
    </w:p>
    <w:p w14:paraId="3CA041B4" w14:textId="77777777" w:rsidR="00C6349E" w:rsidRDefault="00C6349E">
      <w:pPr>
        <w:pStyle w:val="BodyText"/>
      </w:pPr>
    </w:p>
    <w:p w14:paraId="6B055EC5" w14:textId="77777777" w:rsidR="00C6349E" w:rsidRDefault="00C6349E">
      <w:pPr>
        <w:pStyle w:val="BodyText"/>
        <w:spacing w:before="11"/>
        <w:rPr>
          <w:sz w:val="18"/>
        </w:rPr>
      </w:pPr>
    </w:p>
    <w:p w14:paraId="4811973D" w14:textId="77777777" w:rsidR="00C6349E" w:rsidRDefault="00053FF9">
      <w:pPr>
        <w:pStyle w:val="Heading2"/>
        <w:ind w:left="105"/>
        <w:jc w:val="both"/>
      </w:pPr>
      <w:r>
        <w:rPr>
          <w:color w:val="2E5395"/>
        </w:rPr>
        <w:t>Questions and answers (begun on Day 1 and continued on D</w:t>
      </w:r>
      <w:r>
        <w:rPr>
          <w:color w:val="2E5395"/>
        </w:rPr>
        <w:t>ay 2)</w:t>
      </w:r>
    </w:p>
    <w:p w14:paraId="65E3D9BF" w14:textId="77777777" w:rsidR="00C6349E" w:rsidRDefault="00C6349E">
      <w:pPr>
        <w:pStyle w:val="BodyText"/>
        <w:spacing w:before="2"/>
        <w:rPr>
          <w:rFonts w:ascii="Calibri Light"/>
        </w:rPr>
      </w:pPr>
    </w:p>
    <w:p w14:paraId="71256560" w14:textId="77777777" w:rsidR="00C6349E" w:rsidRDefault="00053FF9">
      <w:pPr>
        <w:pStyle w:val="BodyText"/>
        <w:ind w:left="100" w:right="105"/>
        <w:jc w:val="both"/>
      </w:pPr>
      <w:r>
        <w:t>Members of the Expert Panel thanked the three speakers for their reports and acknowledged the emergency context in which the trials had been conducted. Members of the panel asked a series of questions about the presentations and the accompanying pri</w:t>
      </w:r>
      <w:r>
        <w:t>nted</w:t>
      </w:r>
      <w:bookmarkStart w:id="10" w:name="_bookmark10"/>
      <w:bookmarkEnd w:id="10"/>
      <w:r>
        <w:t xml:space="preserve"> reports.</w:t>
      </w:r>
    </w:p>
    <w:p w14:paraId="42AF10C8" w14:textId="77777777" w:rsidR="00C6349E" w:rsidRDefault="00C6349E">
      <w:pPr>
        <w:pStyle w:val="BodyText"/>
        <w:spacing w:before="2"/>
        <w:rPr>
          <w:sz w:val="27"/>
        </w:rPr>
      </w:pPr>
    </w:p>
    <w:p w14:paraId="51239AB4" w14:textId="77777777" w:rsidR="00C6349E" w:rsidRDefault="00053FF9">
      <w:pPr>
        <w:pStyle w:val="Heading3"/>
        <w:ind w:left="104"/>
        <w:jc w:val="both"/>
      </w:pPr>
      <w:r>
        <w:rPr>
          <w:color w:val="2E5395"/>
        </w:rPr>
        <w:t>Regulatory challenges: selection criteria and quality control</w:t>
      </w:r>
    </w:p>
    <w:p w14:paraId="5DF2C142" w14:textId="77777777" w:rsidR="00C6349E" w:rsidRDefault="00053FF9">
      <w:pPr>
        <w:pStyle w:val="BodyText"/>
        <w:spacing w:before="3"/>
        <w:ind w:left="100" w:right="204"/>
      </w:pPr>
      <w:r>
        <w:t xml:space="preserve">Members of the Expert </w:t>
      </w:r>
      <w:proofErr w:type="gramStart"/>
      <w:r>
        <w:t>Panel  raised</w:t>
      </w:r>
      <w:proofErr w:type="gramEnd"/>
      <w:r>
        <w:t xml:space="preserve"> questions about the selection criteria used in  choosing the TCM formulas. It was pointed out that selection should be based on quality, effica</w:t>
      </w:r>
      <w:r>
        <w:t>cy</w:t>
      </w:r>
      <w:r>
        <w:rPr>
          <w:spacing w:val="2"/>
        </w:rPr>
        <w:t xml:space="preserve"> </w:t>
      </w:r>
      <w:r>
        <w:t>and</w:t>
      </w:r>
      <w:r>
        <w:rPr>
          <w:spacing w:val="-8"/>
        </w:rPr>
        <w:t xml:space="preserve"> </w:t>
      </w:r>
      <w:r>
        <w:t>safety</w:t>
      </w:r>
      <w:r>
        <w:rPr>
          <w:spacing w:val="-6"/>
        </w:rPr>
        <w:t xml:space="preserve"> </w:t>
      </w:r>
      <w:r>
        <w:t>but</w:t>
      </w:r>
      <w:r>
        <w:rPr>
          <w:spacing w:val="-7"/>
        </w:rPr>
        <w:t xml:space="preserve"> </w:t>
      </w:r>
      <w:r>
        <w:t>it</w:t>
      </w:r>
      <w:r>
        <w:rPr>
          <w:spacing w:val="-8"/>
        </w:rPr>
        <w:t xml:space="preserve"> </w:t>
      </w:r>
      <w:r>
        <w:t>was</w:t>
      </w:r>
      <w:r>
        <w:rPr>
          <w:spacing w:val="-7"/>
        </w:rPr>
        <w:t xml:space="preserve"> </w:t>
      </w:r>
      <w:r>
        <w:t>unclear</w:t>
      </w:r>
      <w:r>
        <w:rPr>
          <w:spacing w:val="-8"/>
        </w:rPr>
        <w:t xml:space="preserve"> </w:t>
      </w:r>
      <w:r>
        <w:t>what</w:t>
      </w:r>
      <w:r>
        <w:rPr>
          <w:spacing w:val="-7"/>
        </w:rPr>
        <w:t xml:space="preserve"> </w:t>
      </w:r>
      <w:r>
        <w:t>criteria</w:t>
      </w:r>
      <w:r>
        <w:rPr>
          <w:spacing w:val="-9"/>
        </w:rPr>
        <w:t xml:space="preserve"> </w:t>
      </w:r>
      <w:r>
        <w:t>were</w:t>
      </w:r>
      <w:r>
        <w:rPr>
          <w:spacing w:val="-8"/>
        </w:rPr>
        <w:t xml:space="preserve"> </w:t>
      </w:r>
      <w:r>
        <w:t>used</w:t>
      </w:r>
      <w:r>
        <w:rPr>
          <w:spacing w:val="-10"/>
        </w:rPr>
        <w:t xml:space="preserve"> </w:t>
      </w:r>
      <w:r>
        <w:t>in</w:t>
      </w:r>
      <w:r>
        <w:rPr>
          <w:spacing w:val="-6"/>
        </w:rPr>
        <w:t xml:space="preserve"> </w:t>
      </w:r>
      <w:r>
        <w:t>the</w:t>
      </w:r>
      <w:r>
        <w:rPr>
          <w:spacing w:val="-8"/>
        </w:rPr>
        <w:t xml:space="preserve"> </w:t>
      </w:r>
      <w:r>
        <w:t>Chinese</w:t>
      </w:r>
      <w:r>
        <w:rPr>
          <w:spacing w:val="-8"/>
        </w:rPr>
        <w:t xml:space="preserve"> </w:t>
      </w:r>
      <w:r>
        <w:t>studies</w:t>
      </w:r>
      <w:r>
        <w:rPr>
          <w:spacing w:val="-5"/>
        </w:rPr>
        <w:t xml:space="preserve"> </w:t>
      </w:r>
      <w:r>
        <w:t>as</w:t>
      </w:r>
      <w:r>
        <w:rPr>
          <w:spacing w:val="-7"/>
        </w:rPr>
        <w:t xml:space="preserve"> </w:t>
      </w:r>
      <w:r>
        <w:t>these formulas can be made up of numerous plant species and therefore a diversity of chemical</w:t>
      </w:r>
      <w:bookmarkStart w:id="11" w:name="_bookmark11"/>
      <w:bookmarkEnd w:id="11"/>
      <w:r>
        <w:t xml:space="preserve"> ingredients. In response it was stated that there are different prescriptions a</w:t>
      </w:r>
      <w:r>
        <w:t xml:space="preserve">ccording </w:t>
      </w:r>
      <w:proofErr w:type="gramStart"/>
      <w:r>
        <w:t>to  the</w:t>
      </w:r>
      <w:proofErr w:type="gramEnd"/>
      <w:r>
        <w:t xml:space="preserve"> grading and severity of the patient and there is a quality standard within the Chinese Pharmacopeia for the medicines that were used in the studies. As for the raw </w:t>
      </w:r>
      <w:proofErr w:type="gramStart"/>
      <w:r>
        <w:t>materials,  the</w:t>
      </w:r>
      <w:proofErr w:type="gramEnd"/>
      <w:r>
        <w:t xml:space="preserve"> plants and herbs are grown and collected in accordance with</w:t>
      </w:r>
      <w:r>
        <w:t xml:space="preserve"> Good Agricultural Collection Practices (GACP), processed in  accordance  with  Standard  Operating Procedures (SOPs) and produced</w:t>
      </w:r>
      <w:r>
        <w:rPr>
          <w:spacing w:val="3"/>
        </w:rPr>
        <w:t xml:space="preserve"> </w:t>
      </w:r>
      <w:r>
        <w:t>in</w:t>
      </w:r>
    </w:p>
    <w:p w14:paraId="44ECE0F6" w14:textId="77777777" w:rsidR="00C6349E" w:rsidRDefault="00C6349E">
      <w:pPr>
        <w:pStyle w:val="BodyText"/>
        <w:rPr>
          <w:sz w:val="20"/>
        </w:rPr>
      </w:pPr>
    </w:p>
    <w:p w14:paraId="4E7F0AFE" w14:textId="77777777" w:rsidR="00C6349E" w:rsidRDefault="00C6349E">
      <w:pPr>
        <w:pStyle w:val="BodyText"/>
        <w:rPr>
          <w:sz w:val="20"/>
        </w:rPr>
      </w:pPr>
    </w:p>
    <w:p w14:paraId="7AD59301" w14:textId="77777777" w:rsidR="00C6349E" w:rsidRDefault="00C6349E">
      <w:pPr>
        <w:pStyle w:val="BodyText"/>
        <w:rPr>
          <w:sz w:val="20"/>
        </w:rPr>
      </w:pPr>
    </w:p>
    <w:p w14:paraId="6E757A4E" w14:textId="77777777" w:rsidR="00C6349E" w:rsidRDefault="00C6349E">
      <w:pPr>
        <w:pStyle w:val="BodyText"/>
        <w:rPr>
          <w:sz w:val="20"/>
        </w:rPr>
      </w:pPr>
    </w:p>
    <w:p w14:paraId="2BE206BC" w14:textId="77777777" w:rsidR="00C6349E" w:rsidRDefault="00C6349E">
      <w:pPr>
        <w:pStyle w:val="BodyText"/>
        <w:rPr>
          <w:sz w:val="20"/>
        </w:rPr>
      </w:pPr>
    </w:p>
    <w:p w14:paraId="192932A4" w14:textId="77777777" w:rsidR="00C6349E" w:rsidRDefault="00C6349E">
      <w:pPr>
        <w:pStyle w:val="BodyText"/>
        <w:rPr>
          <w:sz w:val="20"/>
        </w:rPr>
      </w:pPr>
    </w:p>
    <w:p w14:paraId="5C8876F9" w14:textId="5D08D314" w:rsidR="00C6349E" w:rsidRDefault="00054B3D">
      <w:pPr>
        <w:pStyle w:val="BodyText"/>
        <w:spacing w:before="10"/>
        <w:rPr>
          <w:sz w:val="26"/>
        </w:rPr>
      </w:pPr>
      <w:r>
        <w:rPr>
          <w:noProof/>
        </w:rPr>
        <mc:AlternateContent>
          <mc:Choice Requires="wps">
            <w:drawing>
              <wp:anchor distT="0" distB="0" distL="0" distR="0" simplePos="0" relativeHeight="251668480" behindDoc="1" locked="0" layoutInCell="1" allowOverlap="1" wp14:anchorId="47005801" wp14:editId="1F6411BA">
                <wp:simplePos x="0" y="0"/>
                <wp:positionH relativeFrom="page">
                  <wp:posOffset>914400</wp:posOffset>
                </wp:positionH>
                <wp:positionV relativeFrom="paragraph">
                  <wp:posOffset>238125</wp:posOffset>
                </wp:positionV>
                <wp:extent cx="1830070" cy="1270"/>
                <wp:effectExtent l="0" t="0" r="0" b="0"/>
                <wp:wrapTopAndBottom/>
                <wp:docPr id="69"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0070" cy="1270"/>
                        </a:xfrm>
                        <a:custGeom>
                          <a:avLst/>
                          <a:gdLst>
                            <a:gd name="T0" fmla="+- 0 1440 1440"/>
                            <a:gd name="T1" fmla="*/ T0 w 2882"/>
                            <a:gd name="T2" fmla="+- 0 4322 1440"/>
                            <a:gd name="T3" fmla="*/ T2 w 2882"/>
                          </a:gdLst>
                          <a:ahLst/>
                          <a:cxnLst>
                            <a:cxn ang="0">
                              <a:pos x="T1" y="0"/>
                            </a:cxn>
                            <a:cxn ang="0">
                              <a:pos x="T3" y="0"/>
                            </a:cxn>
                          </a:cxnLst>
                          <a:rect l="0" t="0" r="r" b="b"/>
                          <a:pathLst>
                            <a:path w="2882">
                              <a:moveTo>
                                <a:pt x="0" y="0"/>
                              </a:moveTo>
                              <a:lnTo>
                                <a:pt x="2882"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970B6" id="Freeform 68" o:spid="_x0000_s1026" style="position:absolute;margin-left:1in;margin-top:18.75pt;width:144.1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" path="m,l2882,e" filled="f" strokeweight=".72pt">
                <v:path arrowok="t" o:connecttype="custom" o:connectlocs="0,0;1830070,0" o:connectangles="0,0"/>
                <w10:wrap type="topAndBottom" anchorx="page"/>
              </v:shape>
            </w:pict>
          </mc:Fallback>
        </mc:AlternateContent>
      </w:r>
    </w:p>
    <w:p w14:paraId="7A490D8A" w14:textId="77777777" w:rsidR="00C6349E" w:rsidRDefault="00053FF9">
      <w:pPr>
        <w:spacing w:before="78"/>
        <w:ind w:left="100" w:right="142"/>
        <w:rPr>
          <w:sz w:val="20"/>
        </w:rPr>
      </w:pPr>
      <w:r>
        <w:rPr>
          <w:position w:val="7"/>
          <w:sz w:val="13"/>
        </w:rPr>
        <w:t xml:space="preserve">5 </w:t>
      </w:r>
      <w:r>
        <w:rPr>
          <w:sz w:val="20"/>
        </w:rPr>
        <w:t xml:space="preserve">Shi N, Liu B, Liang N, Ma Y, Ge Y, Yi H et al. Association between early treatment with </w:t>
      </w:r>
      <w:proofErr w:type="spellStart"/>
      <w:r>
        <w:rPr>
          <w:sz w:val="20"/>
        </w:rPr>
        <w:t>Qingfei</w:t>
      </w:r>
      <w:proofErr w:type="spellEnd"/>
      <w:r>
        <w:rPr>
          <w:sz w:val="20"/>
        </w:rPr>
        <w:t xml:space="preserve"> </w:t>
      </w:r>
      <w:proofErr w:type="spellStart"/>
      <w:r>
        <w:rPr>
          <w:sz w:val="20"/>
        </w:rPr>
        <w:t>Paidu</w:t>
      </w:r>
      <w:proofErr w:type="spellEnd"/>
      <w:r>
        <w:rPr>
          <w:sz w:val="20"/>
        </w:rPr>
        <w:t xml:space="preserve"> decoction and favorable clinical outcomes in patients with COVID-19: a retrospective multicenter cohort study.</w:t>
      </w:r>
    </w:p>
    <w:p w14:paraId="5F99543A" w14:textId="77777777" w:rsidR="00C6349E" w:rsidRDefault="00053FF9">
      <w:pPr>
        <w:spacing w:before="2"/>
        <w:ind w:left="100"/>
        <w:rPr>
          <w:sz w:val="20"/>
        </w:rPr>
      </w:pPr>
      <w:proofErr w:type="spellStart"/>
      <w:r>
        <w:rPr>
          <w:sz w:val="20"/>
        </w:rPr>
        <w:t>Pharmacol</w:t>
      </w:r>
      <w:proofErr w:type="spellEnd"/>
      <w:r>
        <w:rPr>
          <w:sz w:val="20"/>
        </w:rPr>
        <w:t xml:space="preserve"> Res. </w:t>
      </w:r>
      <w:proofErr w:type="gramStart"/>
      <w:r>
        <w:rPr>
          <w:sz w:val="20"/>
        </w:rPr>
        <w:t>2020;161:105290</w:t>
      </w:r>
      <w:proofErr w:type="gramEnd"/>
      <w:r>
        <w:rPr>
          <w:sz w:val="20"/>
        </w:rPr>
        <w:t xml:space="preserve">. </w:t>
      </w:r>
      <w:proofErr w:type="spellStart"/>
      <w:r>
        <w:rPr>
          <w:sz w:val="20"/>
        </w:rPr>
        <w:t>doi</w:t>
      </w:r>
      <w:proofErr w:type="spellEnd"/>
      <w:r>
        <w:rPr>
          <w:sz w:val="20"/>
        </w:rPr>
        <w:t>: 10.101</w:t>
      </w:r>
      <w:r>
        <w:rPr>
          <w:sz w:val="20"/>
        </w:rPr>
        <w:t>6/j.phrs.2020.105290.</w:t>
      </w:r>
    </w:p>
    <w:p w14:paraId="184120E5" w14:textId="77777777" w:rsidR="00C6349E" w:rsidRDefault="00C6349E">
      <w:pPr>
        <w:rPr>
          <w:sz w:val="20"/>
        </w:rPr>
        <w:sectPr w:rsidR="00C6349E">
          <w:pgSz w:w="11910" w:h="16840"/>
          <w:pgMar w:top="660" w:right="1320" w:bottom="1240" w:left="1340" w:header="0" w:footer="1051" w:gutter="0"/>
          <w:cols w:space="720"/>
        </w:sectPr>
      </w:pPr>
    </w:p>
    <w:p w14:paraId="1597B348" w14:textId="2E299244" w:rsidR="00C6349E" w:rsidRDefault="00054B3D">
      <w:pPr>
        <w:spacing w:before="43"/>
        <w:ind w:left="3702" w:right="142" w:hanging="3386"/>
        <w:rPr>
          <w:rFonts w:ascii="Calibri Light" w:hAnsi="Calibri Light"/>
          <w:i/>
        </w:rPr>
      </w:pPr>
      <w:r>
        <w:rPr>
          <w:noProof/>
        </w:rPr>
        <w:lastRenderedPageBreak/>
        <mc:AlternateContent>
          <mc:Choice Requires="wpg">
            <w:drawing>
              <wp:anchor distT="0" distB="0" distL="114300" distR="114300" simplePos="0" relativeHeight="251051008" behindDoc="1" locked="0" layoutInCell="1" allowOverlap="1" wp14:anchorId="733CEF6F" wp14:editId="50B440DF">
                <wp:simplePos x="0" y="0"/>
                <wp:positionH relativeFrom="page">
                  <wp:posOffset>311150</wp:posOffset>
                </wp:positionH>
                <wp:positionV relativeFrom="page">
                  <wp:posOffset>311150</wp:posOffset>
                </wp:positionV>
                <wp:extent cx="6946900" cy="10079990"/>
                <wp:effectExtent l="0" t="0" r="0" b="0"/>
                <wp:wrapNone/>
                <wp:docPr id="61"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6900" cy="10079990"/>
                          <a:chOff x="490" y="490"/>
                          <a:chExt cx="10940" cy="15874"/>
                        </a:xfrm>
                      </wpg:grpSpPr>
                      <wps:wsp>
                        <wps:cNvPr id="62" name="Line 67"/>
                        <wps:cNvCnPr>
                          <a:cxnSpLocks noChangeShapeType="1"/>
                        </wps:cNvCnPr>
                        <wps:spPr bwMode="auto">
                          <a:xfrm>
                            <a:off x="499" y="494"/>
                            <a:ext cx="109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Line 66"/>
                        <wps:cNvCnPr>
                          <a:cxnSpLocks noChangeShapeType="1"/>
                        </wps:cNvCnPr>
                        <wps:spPr bwMode="auto">
                          <a:xfrm>
                            <a:off x="494" y="490"/>
                            <a:ext cx="0" cy="158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65"/>
                        <wps:cNvCnPr>
                          <a:cxnSpLocks noChangeShapeType="1"/>
                        </wps:cNvCnPr>
                        <wps:spPr bwMode="auto">
                          <a:xfrm>
                            <a:off x="11424" y="499"/>
                            <a:ext cx="0" cy="158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64"/>
                        <wps:cNvCnPr>
                          <a:cxnSpLocks noChangeShapeType="1"/>
                        </wps:cNvCnPr>
                        <wps:spPr bwMode="auto">
                          <a:xfrm>
                            <a:off x="11414" y="490"/>
                            <a:ext cx="0" cy="158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63"/>
                        <wps:cNvCnPr>
                          <a:cxnSpLocks noChangeShapeType="1"/>
                        </wps:cNvCnPr>
                        <wps:spPr bwMode="auto">
                          <a:xfrm>
                            <a:off x="499" y="16358"/>
                            <a:ext cx="109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62"/>
                        <wps:cNvCnPr>
                          <a:cxnSpLocks noChangeShapeType="1"/>
                        </wps:cNvCnPr>
                        <wps:spPr bwMode="auto">
                          <a:xfrm>
                            <a:off x="499" y="16349"/>
                            <a:ext cx="109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Rectangle 61"/>
                        <wps:cNvSpPr>
                          <a:spLocks noChangeArrowheads="1"/>
                        </wps:cNvSpPr>
                        <wps:spPr bwMode="auto">
                          <a:xfrm>
                            <a:off x="11409" y="16353"/>
                            <a:ext cx="2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0B06D6" id="Group 60" o:spid="_x0000_s1026" style="position:absolute;margin-left:24.5pt;margin-top:24.5pt;width:547pt;height:793.7pt;z-index:-252265472;mso-position-horizontal-relative:page;mso-position-vertical-relative:page" coordorigin="490,490" coordsize="10940,15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">
                <v:line id="Line 67" o:spid="_x0000_s1027" style="position:absolute;visibility:visible;mso-wrap-style:square" from="499,494" to="1141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" strokeweight=".48pt"/>
                <v:line id="Line 66" o:spid="_x0000_s1028" style="position:absolute;visibility:visible;mso-wrap-style:square" from="494,490" to="494,1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4ZrwwAAANsAAAAPAAAAZHJzL2Rvd25yZXYueG1sRI9BawIx&#10;FITvBf9DeIXearYW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m5uGa8MAAADbAAAADwAA&#10;AAAAAAAAAAAAAAAHAgAAZHJzL2Rvd25yZXYueG1sUEsFBgAAAAADAAMAtwAAAPcCAAAAAA==&#10;" strokeweight=".48pt"/>
                <v:line id="Line 65" o:spid="_x0000_s1029" style="position:absolute;visibility:visible;mso-wrap-style:square" from="11424,499"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h4fwwAAANsAAAAPAAAAZHJzL2Rvd25yZXYueG1sRI9BawIx&#10;FITvBf9DeIXearZS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FHIeH8MAAADbAAAADwAA&#10;AAAAAAAAAAAAAAAHAgAAZHJzL2Rvd25yZXYueG1sUEsFBgAAAAADAAMAtwAAAPcCAAAAAA==&#10;" strokeweight=".48pt"/>
                <v:line id="Line 64" o:spid="_x0000_s1030" style="position:absolute;visibility:visible;mso-wrap-style:square" from="11414,490" to="11414,1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ruEwwAAANsAAAAPAAAAZHJzL2Rvd25yZXYueG1sRI9BawIx&#10;FITvBf9DeIXearZCVV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ez67hMMAAADbAAAADwAA&#10;AAAAAAAAAAAAAAAHAgAAZHJzL2Rvd25yZXYueG1sUEsFBgAAAAADAAMAtwAAAPcCAAAAAA==&#10;" strokeweight=".48pt"/>
                <v:line id="Line 63" o:spid="_x0000_s1031" style="position:absolute;visibility:visible;mso-wrap-style:square" from="499,16358" to="1141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" strokeweight=".48pt"/>
                <v:line id="Line 62" o:spid="_x0000_s1032" style="position:absolute;visibility:visible;mso-wrap-style:square" from="499,16349" to="11410,16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" strokeweight=".48pt"/>
                <v:rect id="Rectangle 61" o:spid="_x0000_s1033" style="position:absolute;left:11409;top:16353;width:2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w10:wrap anchorx="page" anchory="page"/>
              </v:group>
            </w:pict>
          </mc:Fallback>
        </mc:AlternateContent>
      </w:r>
      <w:r w:rsidR="00053FF9">
        <w:rPr>
          <w:rFonts w:ascii="Calibri Light" w:hAnsi="Calibri Light"/>
          <w:i/>
        </w:rPr>
        <w:t xml:space="preserve">WHO Expert Meeting on Evaluation of Traditional Chinese Medicine in the Treatment of COVID-19 28 Feb – 2 Mar 2022 </w:t>
      </w:r>
    </w:p>
    <w:p w14:paraId="77C58C92" w14:textId="77777777" w:rsidR="00C6349E" w:rsidRDefault="00053FF9">
      <w:pPr>
        <w:pStyle w:val="BodyText"/>
        <w:spacing w:before="183"/>
        <w:ind w:left="100" w:right="108"/>
        <w:jc w:val="both"/>
      </w:pPr>
      <w:r>
        <w:t>accordance with Good Manufacturing Practice (GMP). The Chair reminded participants that WHO h</w:t>
      </w:r>
      <w:r>
        <w:t>as guidelines for the collection and processing of medicinal plants. In response to a subsequent question on quality control and the consistency of the ingredients, it was noted that the amount and profiles of chemical constituents may vary according to ge</w:t>
      </w:r>
      <w:r>
        <w:t>ographical and</w:t>
      </w:r>
      <w:r>
        <w:rPr>
          <w:spacing w:val="-9"/>
        </w:rPr>
        <w:t xml:space="preserve"> </w:t>
      </w:r>
      <w:r>
        <w:t>seasonal</w:t>
      </w:r>
      <w:r>
        <w:rPr>
          <w:spacing w:val="-6"/>
        </w:rPr>
        <w:t xml:space="preserve"> </w:t>
      </w:r>
      <w:r>
        <w:t>variations,</w:t>
      </w:r>
      <w:r>
        <w:rPr>
          <w:spacing w:val="-5"/>
        </w:rPr>
        <w:t xml:space="preserve"> </w:t>
      </w:r>
      <w:r>
        <w:t>but</w:t>
      </w:r>
      <w:r>
        <w:rPr>
          <w:spacing w:val="-7"/>
        </w:rPr>
        <w:t xml:space="preserve"> </w:t>
      </w:r>
      <w:r>
        <w:t>that</w:t>
      </w:r>
      <w:r>
        <w:rPr>
          <w:spacing w:val="-7"/>
        </w:rPr>
        <w:t xml:space="preserve"> </w:t>
      </w:r>
      <w:r>
        <w:t>all</w:t>
      </w:r>
      <w:r>
        <w:rPr>
          <w:spacing w:val="-5"/>
        </w:rPr>
        <w:t xml:space="preserve"> </w:t>
      </w:r>
      <w:r>
        <w:t>variations</w:t>
      </w:r>
      <w:r>
        <w:rPr>
          <w:spacing w:val="-6"/>
        </w:rPr>
        <w:t xml:space="preserve"> </w:t>
      </w:r>
      <w:r>
        <w:t>are</w:t>
      </w:r>
      <w:r>
        <w:rPr>
          <w:spacing w:val="-7"/>
        </w:rPr>
        <w:t xml:space="preserve"> </w:t>
      </w:r>
      <w:r>
        <w:t>controlled</w:t>
      </w:r>
      <w:r>
        <w:rPr>
          <w:spacing w:val="-8"/>
        </w:rPr>
        <w:t xml:space="preserve"> </w:t>
      </w:r>
      <w:r>
        <w:t>to</w:t>
      </w:r>
      <w:r>
        <w:rPr>
          <w:spacing w:val="-10"/>
        </w:rPr>
        <w:t xml:space="preserve"> </w:t>
      </w:r>
      <w:r>
        <w:t>ensure</w:t>
      </w:r>
      <w:r>
        <w:rPr>
          <w:spacing w:val="-7"/>
        </w:rPr>
        <w:t xml:space="preserve"> </w:t>
      </w:r>
      <w:r>
        <w:t>that</w:t>
      </w:r>
      <w:r>
        <w:rPr>
          <w:spacing w:val="-7"/>
        </w:rPr>
        <w:t xml:space="preserve"> </w:t>
      </w:r>
      <w:r>
        <w:t>they</w:t>
      </w:r>
      <w:r>
        <w:rPr>
          <w:spacing w:val="-6"/>
        </w:rPr>
        <w:t xml:space="preserve"> </w:t>
      </w:r>
      <w:r>
        <w:t>comply</w:t>
      </w:r>
      <w:r>
        <w:rPr>
          <w:spacing w:val="-6"/>
        </w:rPr>
        <w:t xml:space="preserve"> </w:t>
      </w:r>
      <w:r>
        <w:t>with official standards. With regard to any possible adverse effects from the TCM, it was pointed out that, even when some persons who were living with HI</w:t>
      </w:r>
      <w:r>
        <w:t>V or had autoimmune disorders were among the patients who received the medicine, no adverse effects were</w:t>
      </w:r>
      <w:r>
        <w:rPr>
          <w:spacing w:val="-23"/>
        </w:rPr>
        <w:t xml:space="preserve"> </w:t>
      </w:r>
      <w:r>
        <w:t>reported.</w:t>
      </w:r>
    </w:p>
    <w:p w14:paraId="70AEBED0" w14:textId="77777777" w:rsidR="00C6349E" w:rsidRDefault="00C6349E">
      <w:pPr>
        <w:pStyle w:val="BodyText"/>
        <w:spacing w:before="9"/>
        <w:rPr>
          <w:sz w:val="26"/>
        </w:rPr>
      </w:pPr>
    </w:p>
    <w:p w14:paraId="7ADB227A" w14:textId="77777777" w:rsidR="00C6349E" w:rsidRDefault="00053FF9">
      <w:pPr>
        <w:pStyle w:val="Heading3"/>
        <w:jc w:val="both"/>
      </w:pPr>
      <w:bookmarkStart w:id="12" w:name="_bookmark12"/>
      <w:bookmarkEnd w:id="12"/>
      <w:r>
        <w:rPr>
          <w:color w:val="2E5395"/>
        </w:rPr>
        <w:t>Efficacy: preventative effects of TCM</w:t>
      </w:r>
    </w:p>
    <w:p w14:paraId="43C69855" w14:textId="77777777" w:rsidR="00C6349E" w:rsidRDefault="00053FF9">
      <w:pPr>
        <w:pStyle w:val="BodyText"/>
        <w:spacing w:before="11" w:line="237" w:lineRule="auto"/>
        <w:ind w:left="100" w:right="107"/>
        <w:jc w:val="both"/>
        <w:rPr>
          <w:sz w:val="16"/>
        </w:rPr>
      </w:pPr>
      <w:r>
        <w:t>One issue raised was the suggestion that some TCM formulations may inhibit the virus. Meeting particip</w:t>
      </w:r>
      <w:r>
        <w:t>ants asked what evidence exists to support this antiviral potential. In response it was stated that there had been a study which showed antiviral potential.</w:t>
      </w:r>
      <w:r>
        <w:rPr>
          <w:position w:val="8"/>
          <w:sz w:val="16"/>
        </w:rPr>
        <w:t>6</w:t>
      </w:r>
    </w:p>
    <w:p w14:paraId="34CED204" w14:textId="77777777" w:rsidR="00C6349E" w:rsidRDefault="00C6349E">
      <w:pPr>
        <w:pStyle w:val="BodyText"/>
        <w:spacing w:before="2"/>
      </w:pPr>
    </w:p>
    <w:p w14:paraId="7D5BB4D2" w14:textId="77777777" w:rsidR="00C6349E" w:rsidRDefault="00053FF9">
      <w:pPr>
        <w:pStyle w:val="BodyText"/>
        <w:ind w:left="100" w:right="108"/>
        <w:jc w:val="both"/>
      </w:pPr>
      <w:r>
        <w:t>There was a discussion about how one could determine the possibility of prevention from a few hun</w:t>
      </w:r>
      <w:r>
        <w:t>dred people when the medicine might be given to hundreds of thousands. In particular, owing to limited safety information on pregnant women and children using TCM against COVID-19, what criteria have been taken to conduct a large-scale clinical trial? In r</w:t>
      </w:r>
      <w:r>
        <w:t>esponse it was stressed that, so far, pregnant women and children have been treated with certain TCM with no serious adverse reactions. It was stated that one study that was not included among the 12 submitted to the meeting, and that had not yet been publ</w:t>
      </w:r>
      <w:r>
        <w:t>ished, had looked at 202 children who were treated with TCM in six provinces at different times during the</w:t>
      </w:r>
      <w:r>
        <w:rPr>
          <w:spacing w:val="-17"/>
        </w:rPr>
        <w:t xml:space="preserve"> </w:t>
      </w:r>
      <w:r>
        <w:t>past</w:t>
      </w:r>
      <w:r>
        <w:rPr>
          <w:spacing w:val="-16"/>
        </w:rPr>
        <w:t xml:space="preserve"> </w:t>
      </w:r>
      <w:r>
        <w:t>two</w:t>
      </w:r>
      <w:r>
        <w:rPr>
          <w:spacing w:val="-19"/>
        </w:rPr>
        <w:t xml:space="preserve"> </w:t>
      </w:r>
      <w:r>
        <w:t>years</w:t>
      </w:r>
      <w:r>
        <w:rPr>
          <w:spacing w:val="-14"/>
        </w:rPr>
        <w:t xml:space="preserve"> </w:t>
      </w:r>
      <w:r>
        <w:t>and</w:t>
      </w:r>
      <w:r>
        <w:rPr>
          <w:spacing w:val="-14"/>
        </w:rPr>
        <w:t xml:space="preserve"> </w:t>
      </w:r>
      <w:r>
        <w:t>found</w:t>
      </w:r>
      <w:r>
        <w:rPr>
          <w:spacing w:val="-19"/>
        </w:rPr>
        <w:t xml:space="preserve"> </w:t>
      </w:r>
      <w:r>
        <w:t>that</w:t>
      </w:r>
      <w:r>
        <w:rPr>
          <w:spacing w:val="-11"/>
        </w:rPr>
        <w:t xml:space="preserve"> </w:t>
      </w:r>
      <w:r>
        <w:t>no</w:t>
      </w:r>
      <w:r>
        <w:rPr>
          <w:spacing w:val="-15"/>
        </w:rPr>
        <w:t xml:space="preserve"> </w:t>
      </w:r>
      <w:r>
        <w:t>adverse</w:t>
      </w:r>
      <w:r>
        <w:rPr>
          <w:spacing w:val="-12"/>
        </w:rPr>
        <w:t xml:space="preserve"> </w:t>
      </w:r>
      <w:r>
        <w:t>reactions</w:t>
      </w:r>
      <w:r>
        <w:rPr>
          <w:spacing w:val="-14"/>
        </w:rPr>
        <w:t xml:space="preserve"> </w:t>
      </w:r>
      <w:r>
        <w:t>had</w:t>
      </w:r>
      <w:r>
        <w:rPr>
          <w:spacing w:val="-14"/>
        </w:rPr>
        <w:t xml:space="preserve"> </w:t>
      </w:r>
      <w:r>
        <w:t>been</w:t>
      </w:r>
      <w:r>
        <w:rPr>
          <w:spacing w:val="-13"/>
        </w:rPr>
        <w:t xml:space="preserve"> </w:t>
      </w:r>
      <w:r>
        <w:t>reported.</w:t>
      </w:r>
      <w:r>
        <w:rPr>
          <w:spacing w:val="-16"/>
        </w:rPr>
        <w:t xml:space="preserve"> </w:t>
      </w:r>
      <w:r>
        <w:t>It</w:t>
      </w:r>
      <w:r>
        <w:rPr>
          <w:spacing w:val="-16"/>
        </w:rPr>
        <w:t xml:space="preserve"> </w:t>
      </w:r>
      <w:r>
        <w:t>was</w:t>
      </w:r>
      <w:r>
        <w:rPr>
          <w:spacing w:val="-16"/>
        </w:rPr>
        <w:t xml:space="preserve"> </w:t>
      </w:r>
      <w:r>
        <w:t>also</w:t>
      </w:r>
      <w:r>
        <w:rPr>
          <w:spacing w:val="-19"/>
        </w:rPr>
        <w:t xml:space="preserve"> </w:t>
      </w:r>
      <w:r>
        <w:t>pointed out</w:t>
      </w:r>
      <w:r>
        <w:rPr>
          <w:spacing w:val="-13"/>
        </w:rPr>
        <w:t xml:space="preserve"> </w:t>
      </w:r>
      <w:r>
        <w:t>that,</w:t>
      </w:r>
      <w:r>
        <w:rPr>
          <w:spacing w:val="-10"/>
        </w:rPr>
        <w:t xml:space="preserve"> </w:t>
      </w:r>
      <w:r>
        <w:t>as</w:t>
      </w:r>
      <w:r>
        <w:rPr>
          <w:spacing w:val="-11"/>
        </w:rPr>
        <w:t xml:space="preserve"> </w:t>
      </w:r>
      <w:r>
        <w:t>in</w:t>
      </w:r>
      <w:r>
        <w:rPr>
          <w:spacing w:val="-14"/>
        </w:rPr>
        <w:t xml:space="preserve"> </w:t>
      </w:r>
      <w:r>
        <w:t>conventional</w:t>
      </w:r>
      <w:r>
        <w:rPr>
          <w:spacing w:val="-9"/>
        </w:rPr>
        <w:t xml:space="preserve"> </w:t>
      </w:r>
      <w:r>
        <w:t>medicine,</w:t>
      </w:r>
      <w:r>
        <w:rPr>
          <w:spacing w:val="-11"/>
        </w:rPr>
        <w:t xml:space="preserve"> </w:t>
      </w:r>
      <w:r>
        <w:t>TCM</w:t>
      </w:r>
      <w:r>
        <w:rPr>
          <w:spacing w:val="-12"/>
        </w:rPr>
        <w:t xml:space="preserve"> </w:t>
      </w:r>
      <w:r>
        <w:t>has</w:t>
      </w:r>
      <w:r>
        <w:rPr>
          <w:spacing w:val="-11"/>
        </w:rPr>
        <w:t xml:space="preserve"> </w:t>
      </w:r>
      <w:r>
        <w:t>certain</w:t>
      </w:r>
      <w:r>
        <w:rPr>
          <w:spacing w:val="-14"/>
        </w:rPr>
        <w:t xml:space="preserve"> </w:t>
      </w:r>
      <w:r>
        <w:t>contraindications</w:t>
      </w:r>
      <w:r>
        <w:rPr>
          <w:spacing w:val="-12"/>
        </w:rPr>
        <w:t xml:space="preserve"> </w:t>
      </w:r>
      <w:r>
        <w:t>for</w:t>
      </w:r>
      <w:r>
        <w:rPr>
          <w:spacing w:val="-11"/>
        </w:rPr>
        <w:t xml:space="preserve"> </w:t>
      </w:r>
      <w:r>
        <w:t>pregnant</w:t>
      </w:r>
      <w:r>
        <w:rPr>
          <w:spacing w:val="-12"/>
        </w:rPr>
        <w:t xml:space="preserve"> </w:t>
      </w:r>
      <w:r>
        <w:t>women and doses are adjusted according to age and weight. (However, one participant noted that, according to a WHO publication on medicinal plants, these substances should not be used in women and children without pri</w:t>
      </w:r>
      <w:r>
        <w:t>or data). It was also noted that pregnant women were excluded from the 12 selected</w:t>
      </w:r>
      <w:r>
        <w:rPr>
          <w:spacing w:val="-5"/>
        </w:rPr>
        <w:t xml:space="preserve"> </w:t>
      </w:r>
      <w:r>
        <w:t>RCTs.</w:t>
      </w:r>
    </w:p>
    <w:p w14:paraId="4234E688" w14:textId="77777777" w:rsidR="00C6349E" w:rsidRDefault="00C6349E">
      <w:pPr>
        <w:pStyle w:val="BodyText"/>
        <w:spacing w:before="8"/>
        <w:rPr>
          <w:sz w:val="26"/>
        </w:rPr>
      </w:pPr>
    </w:p>
    <w:p w14:paraId="027CCE32" w14:textId="77777777" w:rsidR="00C6349E" w:rsidRDefault="00053FF9">
      <w:pPr>
        <w:pStyle w:val="Heading3"/>
        <w:spacing w:before="1"/>
        <w:jc w:val="both"/>
      </w:pPr>
      <w:bookmarkStart w:id="13" w:name="_bookmark13"/>
      <w:bookmarkEnd w:id="13"/>
      <w:r>
        <w:rPr>
          <w:color w:val="2E5395"/>
        </w:rPr>
        <w:t>Safety of TCM and liver functions</w:t>
      </w:r>
    </w:p>
    <w:p w14:paraId="08FEFF07" w14:textId="77777777" w:rsidR="00C6349E" w:rsidRDefault="00053FF9">
      <w:pPr>
        <w:pStyle w:val="BodyText"/>
        <w:spacing w:before="9"/>
        <w:ind w:left="100" w:right="110"/>
        <w:jc w:val="both"/>
      </w:pPr>
      <w:r>
        <w:t>A</w:t>
      </w:r>
      <w:r>
        <w:rPr>
          <w:spacing w:val="-4"/>
        </w:rPr>
        <w:t xml:space="preserve"> </w:t>
      </w:r>
      <w:r>
        <w:t>comment</w:t>
      </w:r>
      <w:r>
        <w:rPr>
          <w:spacing w:val="-3"/>
        </w:rPr>
        <w:t xml:space="preserve"> </w:t>
      </w:r>
      <w:r>
        <w:t>had</w:t>
      </w:r>
      <w:r>
        <w:rPr>
          <w:spacing w:val="-4"/>
        </w:rPr>
        <w:t xml:space="preserve"> </w:t>
      </w:r>
      <w:r>
        <w:t>been</w:t>
      </w:r>
      <w:r>
        <w:rPr>
          <w:spacing w:val="-4"/>
        </w:rPr>
        <w:t xml:space="preserve"> </w:t>
      </w:r>
      <w:r>
        <w:t>made</w:t>
      </w:r>
      <w:r>
        <w:rPr>
          <w:spacing w:val="-3"/>
        </w:rPr>
        <w:t xml:space="preserve"> </w:t>
      </w:r>
      <w:r>
        <w:t>about</w:t>
      </w:r>
      <w:r>
        <w:rPr>
          <w:spacing w:val="-1"/>
        </w:rPr>
        <w:t xml:space="preserve"> </w:t>
      </w:r>
      <w:r>
        <w:t>a</w:t>
      </w:r>
      <w:r>
        <w:rPr>
          <w:spacing w:val="-3"/>
        </w:rPr>
        <w:t xml:space="preserve"> </w:t>
      </w:r>
      <w:r>
        <w:t>study</w:t>
      </w:r>
      <w:r>
        <w:rPr>
          <w:spacing w:val="-1"/>
        </w:rPr>
        <w:t xml:space="preserve"> </w:t>
      </w:r>
      <w:r>
        <w:t>which</w:t>
      </w:r>
      <w:r>
        <w:rPr>
          <w:spacing w:val="-4"/>
        </w:rPr>
        <w:t xml:space="preserve"> </w:t>
      </w:r>
      <w:r>
        <w:t>reported</w:t>
      </w:r>
      <w:r>
        <w:rPr>
          <w:spacing w:val="-4"/>
        </w:rPr>
        <w:t xml:space="preserve"> </w:t>
      </w:r>
      <w:r>
        <w:t>problems of</w:t>
      </w:r>
      <w:r>
        <w:rPr>
          <w:spacing w:val="-4"/>
        </w:rPr>
        <w:t xml:space="preserve"> </w:t>
      </w:r>
      <w:r>
        <w:t>liver</w:t>
      </w:r>
      <w:r>
        <w:rPr>
          <w:spacing w:val="-5"/>
        </w:rPr>
        <w:t xml:space="preserve"> </w:t>
      </w:r>
      <w:r>
        <w:t>function</w:t>
      </w:r>
      <w:r>
        <w:rPr>
          <w:spacing w:val="-4"/>
        </w:rPr>
        <w:t xml:space="preserve"> </w:t>
      </w:r>
      <w:r>
        <w:t>in</w:t>
      </w:r>
      <w:r>
        <w:rPr>
          <w:spacing w:val="-4"/>
        </w:rPr>
        <w:t xml:space="preserve"> </w:t>
      </w:r>
      <w:r>
        <w:t>some 20% of patients.</w:t>
      </w:r>
      <w:r>
        <w:rPr>
          <w:position w:val="8"/>
          <w:sz w:val="16"/>
        </w:rPr>
        <w:t xml:space="preserve">7 </w:t>
      </w:r>
      <w:r>
        <w:t xml:space="preserve">In fact, in the study in question, it was found that both the treated group and the control group had elevated liver enzymes. It was suggested that this might be due to the use of conventional medication to lower the temperature of the patients since some </w:t>
      </w:r>
      <w:r>
        <w:t xml:space="preserve">medicines that lower temperature may have an effect on the liver. Nevertheless, it was pointed out that conventional medicine can also be linked to problems of liver function, and COVID-19 is not only a disease of the lungs but may have some impact on the </w:t>
      </w:r>
      <w:r>
        <w:t>liver</w:t>
      </w:r>
      <w:r>
        <w:rPr>
          <w:spacing w:val="-24"/>
        </w:rPr>
        <w:t xml:space="preserve"> </w:t>
      </w:r>
      <w:r>
        <w:t>too.</w:t>
      </w:r>
    </w:p>
    <w:p w14:paraId="398A5F20" w14:textId="77777777" w:rsidR="00C6349E" w:rsidRDefault="00C6349E">
      <w:pPr>
        <w:pStyle w:val="BodyText"/>
        <w:rPr>
          <w:sz w:val="20"/>
        </w:rPr>
      </w:pPr>
    </w:p>
    <w:p w14:paraId="0C702636" w14:textId="77777777" w:rsidR="00C6349E" w:rsidRDefault="00C6349E">
      <w:pPr>
        <w:pStyle w:val="BodyText"/>
        <w:rPr>
          <w:sz w:val="20"/>
        </w:rPr>
      </w:pPr>
    </w:p>
    <w:p w14:paraId="457696C5" w14:textId="77777777" w:rsidR="00C6349E" w:rsidRDefault="00C6349E">
      <w:pPr>
        <w:pStyle w:val="BodyText"/>
        <w:rPr>
          <w:sz w:val="20"/>
        </w:rPr>
      </w:pPr>
    </w:p>
    <w:p w14:paraId="7182E366" w14:textId="77777777" w:rsidR="00C6349E" w:rsidRDefault="00C6349E">
      <w:pPr>
        <w:pStyle w:val="BodyText"/>
        <w:rPr>
          <w:sz w:val="20"/>
        </w:rPr>
      </w:pPr>
    </w:p>
    <w:p w14:paraId="455AA61B" w14:textId="77777777" w:rsidR="00C6349E" w:rsidRDefault="00C6349E">
      <w:pPr>
        <w:pStyle w:val="BodyText"/>
        <w:rPr>
          <w:sz w:val="20"/>
        </w:rPr>
      </w:pPr>
    </w:p>
    <w:p w14:paraId="41A342EF" w14:textId="6739A224" w:rsidR="00C6349E" w:rsidRDefault="00054B3D">
      <w:pPr>
        <w:pStyle w:val="BodyText"/>
        <w:rPr>
          <w:sz w:val="11"/>
        </w:rPr>
      </w:pPr>
      <w:r>
        <w:rPr>
          <w:noProof/>
        </w:rPr>
        <mc:AlternateContent>
          <mc:Choice Requires="wps">
            <w:drawing>
              <wp:anchor distT="0" distB="0" distL="0" distR="0" simplePos="0" relativeHeight="251670528" behindDoc="1" locked="0" layoutInCell="1" allowOverlap="1" wp14:anchorId="03BA63B3" wp14:editId="5C91FA3B">
                <wp:simplePos x="0" y="0"/>
                <wp:positionH relativeFrom="page">
                  <wp:posOffset>914400</wp:posOffset>
                </wp:positionH>
                <wp:positionV relativeFrom="paragraph">
                  <wp:posOffset>115570</wp:posOffset>
                </wp:positionV>
                <wp:extent cx="1830070" cy="1270"/>
                <wp:effectExtent l="0" t="0" r="0" b="0"/>
                <wp:wrapTopAndBottom/>
                <wp:docPr id="60"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0070" cy="1270"/>
                        </a:xfrm>
                        <a:custGeom>
                          <a:avLst/>
                          <a:gdLst>
                            <a:gd name="T0" fmla="+- 0 1440 1440"/>
                            <a:gd name="T1" fmla="*/ T0 w 2882"/>
                            <a:gd name="T2" fmla="+- 0 4322 1440"/>
                            <a:gd name="T3" fmla="*/ T2 w 2882"/>
                          </a:gdLst>
                          <a:ahLst/>
                          <a:cxnLst>
                            <a:cxn ang="0">
                              <a:pos x="T1" y="0"/>
                            </a:cxn>
                            <a:cxn ang="0">
                              <a:pos x="T3" y="0"/>
                            </a:cxn>
                          </a:cxnLst>
                          <a:rect l="0" t="0" r="r" b="b"/>
                          <a:pathLst>
                            <a:path w="2882">
                              <a:moveTo>
                                <a:pt x="0" y="0"/>
                              </a:moveTo>
                              <a:lnTo>
                                <a:pt x="2882"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8C1D6" id="Freeform 59" o:spid="_x0000_s1026" style="position:absolute;margin-left:1in;margin-top:9.1pt;width:144.1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" path="m,l2882,e" filled="f" strokeweight=".72pt">
                <v:path arrowok="t" o:connecttype="custom" o:connectlocs="0,0;1830070,0" o:connectangles="0,0"/>
                <w10:wrap type="topAndBottom" anchorx="page"/>
              </v:shape>
            </w:pict>
          </mc:Fallback>
        </mc:AlternateContent>
      </w:r>
    </w:p>
    <w:p w14:paraId="2F4B9E98" w14:textId="77777777" w:rsidR="00C6349E" w:rsidRDefault="00053FF9">
      <w:pPr>
        <w:spacing w:before="80" w:line="237" w:lineRule="auto"/>
        <w:ind w:left="100" w:right="547"/>
        <w:rPr>
          <w:sz w:val="20"/>
        </w:rPr>
      </w:pPr>
      <w:r>
        <w:rPr>
          <w:position w:val="7"/>
          <w:sz w:val="13"/>
        </w:rPr>
        <w:t xml:space="preserve">6 </w:t>
      </w:r>
      <w:r>
        <w:rPr>
          <w:sz w:val="20"/>
        </w:rPr>
        <w:t xml:space="preserve">Zhao C, Li L, Yang W, </w:t>
      </w:r>
      <w:proofErr w:type="spellStart"/>
      <w:r>
        <w:rPr>
          <w:sz w:val="20"/>
        </w:rPr>
        <w:t>Lv</w:t>
      </w:r>
      <w:proofErr w:type="spellEnd"/>
      <w:r>
        <w:rPr>
          <w:sz w:val="20"/>
        </w:rPr>
        <w:t xml:space="preserve"> W, Wang J, Guo J et al. Chinese medicine formula </w:t>
      </w:r>
      <w:proofErr w:type="spellStart"/>
      <w:r>
        <w:rPr>
          <w:sz w:val="20"/>
        </w:rPr>
        <w:t>Huashibaidu</w:t>
      </w:r>
      <w:proofErr w:type="spellEnd"/>
      <w:r>
        <w:rPr>
          <w:sz w:val="20"/>
        </w:rPr>
        <w:t xml:space="preserve"> granule early treatment for mild COVID-19 patients: an unblinded, cluster-randomized clinical trial. Front Med. 2021;16 Sept. doi.org/10.3389/fmed.202</w:t>
      </w:r>
      <w:r>
        <w:rPr>
          <w:sz w:val="20"/>
        </w:rPr>
        <w:t>1.696976.</w:t>
      </w:r>
    </w:p>
    <w:p w14:paraId="031009E9" w14:textId="77777777" w:rsidR="00C6349E" w:rsidRDefault="00053FF9">
      <w:pPr>
        <w:ind w:left="100" w:right="318"/>
        <w:rPr>
          <w:sz w:val="20"/>
        </w:rPr>
      </w:pPr>
      <w:r>
        <w:rPr>
          <w:position w:val="7"/>
          <w:sz w:val="13"/>
        </w:rPr>
        <w:t xml:space="preserve">7 </w:t>
      </w:r>
      <w:r>
        <w:rPr>
          <w:sz w:val="20"/>
        </w:rPr>
        <w:t xml:space="preserve">Hu K, Guan WJ, Bi Y, Zhang W, Li L, Zhang B et al. Efficacy and safety of </w:t>
      </w:r>
      <w:proofErr w:type="spellStart"/>
      <w:r>
        <w:rPr>
          <w:sz w:val="20"/>
        </w:rPr>
        <w:t>Lianhuaqingwen</w:t>
      </w:r>
      <w:proofErr w:type="spellEnd"/>
      <w:r>
        <w:rPr>
          <w:sz w:val="20"/>
        </w:rPr>
        <w:t xml:space="preserve"> capsules, a repurposed Chinese herb, in patients with coronavirus disease 2019: a multicenter, prospective, randomized controlled trial. Phytomedicine. </w:t>
      </w:r>
      <w:proofErr w:type="gramStart"/>
      <w:r>
        <w:rPr>
          <w:sz w:val="20"/>
        </w:rPr>
        <w:t>202</w:t>
      </w:r>
      <w:r>
        <w:rPr>
          <w:sz w:val="20"/>
        </w:rPr>
        <w:t>1;85:153242</w:t>
      </w:r>
      <w:proofErr w:type="gramEnd"/>
      <w:r>
        <w:rPr>
          <w:sz w:val="20"/>
        </w:rPr>
        <w:t xml:space="preserve">. </w:t>
      </w:r>
      <w:proofErr w:type="gramStart"/>
      <w:r>
        <w:rPr>
          <w:sz w:val="20"/>
        </w:rPr>
        <w:t>doi:10.1016/j.phymed</w:t>
      </w:r>
      <w:proofErr w:type="gramEnd"/>
      <w:r>
        <w:rPr>
          <w:sz w:val="20"/>
        </w:rPr>
        <w:t>.2020.153242.</w:t>
      </w:r>
    </w:p>
    <w:p w14:paraId="1958D736" w14:textId="77777777" w:rsidR="00C6349E" w:rsidRDefault="00C6349E">
      <w:pPr>
        <w:rPr>
          <w:sz w:val="20"/>
        </w:rPr>
        <w:sectPr w:rsidR="00C6349E">
          <w:pgSz w:w="11910" w:h="16840"/>
          <w:pgMar w:top="660" w:right="1320" w:bottom="1240" w:left="1340" w:header="0" w:footer="1051" w:gutter="0"/>
          <w:cols w:space="720"/>
        </w:sectPr>
      </w:pPr>
    </w:p>
    <w:p w14:paraId="0044E281" w14:textId="775E1A42" w:rsidR="00C6349E" w:rsidRDefault="00054B3D">
      <w:pPr>
        <w:spacing w:before="43"/>
        <w:ind w:left="3702" w:right="142" w:hanging="3386"/>
        <w:rPr>
          <w:rFonts w:ascii="Calibri Light" w:hAnsi="Calibri Light"/>
          <w:i/>
        </w:rPr>
      </w:pPr>
      <w:r>
        <w:rPr>
          <w:noProof/>
        </w:rPr>
        <w:lastRenderedPageBreak/>
        <mc:AlternateContent>
          <mc:Choice Requires="wpg">
            <w:drawing>
              <wp:anchor distT="0" distB="0" distL="114300" distR="114300" simplePos="0" relativeHeight="251053056" behindDoc="1" locked="0" layoutInCell="1" allowOverlap="1" wp14:anchorId="208F6C92" wp14:editId="6FD91DEE">
                <wp:simplePos x="0" y="0"/>
                <wp:positionH relativeFrom="page">
                  <wp:posOffset>311150</wp:posOffset>
                </wp:positionH>
                <wp:positionV relativeFrom="page">
                  <wp:posOffset>311150</wp:posOffset>
                </wp:positionV>
                <wp:extent cx="6946900" cy="10079990"/>
                <wp:effectExtent l="0" t="0" r="0" b="0"/>
                <wp:wrapNone/>
                <wp:docPr id="52"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6900" cy="10079990"/>
                          <a:chOff x="490" y="490"/>
                          <a:chExt cx="10940" cy="15874"/>
                        </a:xfrm>
                      </wpg:grpSpPr>
                      <wps:wsp>
                        <wps:cNvPr id="53" name="Line 58"/>
                        <wps:cNvCnPr>
                          <a:cxnSpLocks noChangeShapeType="1"/>
                        </wps:cNvCnPr>
                        <wps:spPr bwMode="auto">
                          <a:xfrm>
                            <a:off x="499" y="494"/>
                            <a:ext cx="109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57"/>
                        <wps:cNvCnPr>
                          <a:cxnSpLocks noChangeShapeType="1"/>
                        </wps:cNvCnPr>
                        <wps:spPr bwMode="auto">
                          <a:xfrm>
                            <a:off x="494" y="490"/>
                            <a:ext cx="0" cy="158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56"/>
                        <wps:cNvCnPr>
                          <a:cxnSpLocks noChangeShapeType="1"/>
                        </wps:cNvCnPr>
                        <wps:spPr bwMode="auto">
                          <a:xfrm>
                            <a:off x="11424" y="499"/>
                            <a:ext cx="0" cy="158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55"/>
                        <wps:cNvCnPr>
                          <a:cxnSpLocks noChangeShapeType="1"/>
                        </wps:cNvCnPr>
                        <wps:spPr bwMode="auto">
                          <a:xfrm>
                            <a:off x="11414" y="490"/>
                            <a:ext cx="0" cy="158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Line 54"/>
                        <wps:cNvCnPr>
                          <a:cxnSpLocks noChangeShapeType="1"/>
                        </wps:cNvCnPr>
                        <wps:spPr bwMode="auto">
                          <a:xfrm>
                            <a:off x="499" y="16358"/>
                            <a:ext cx="109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Line 53"/>
                        <wps:cNvCnPr>
                          <a:cxnSpLocks noChangeShapeType="1"/>
                        </wps:cNvCnPr>
                        <wps:spPr bwMode="auto">
                          <a:xfrm>
                            <a:off x="499" y="16349"/>
                            <a:ext cx="109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Rectangle 52"/>
                        <wps:cNvSpPr>
                          <a:spLocks noChangeArrowheads="1"/>
                        </wps:cNvSpPr>
                        <wps:spPr bwMode="auto">
                          <a:xfrm>
                            <a:off x="11409" y="16353"/>
                            <a:ext cx="2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B19924" id="Group 51" o:spid="_x0000_s1026" style="position:absolute;margin-left:24.5pt;margin-top:24.5pt;width:547pt;height:793.7pt;z-index:-252263424;mso-position-horizontal-relative:page;mso-position-vertical-relative:page" coordorigin="490,490" coordsize="10940,15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">
                <v:line id="Line 58" o:spid="_x0000_s1027" style="position:absolute;visibility:visible;mso-wrap-style:square" from="499,494" to="1141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0zWxAAAANsAAAAPAAAAZHJzL2Rvd25yZXYueG1sRI9BawIx&#10;FITvgv8hPMGbZltR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FX3TNbEAAAA2wAAAA8A&#10;AAAAAAAAAAAAAAAABwIAAGRycy9kb3ducmV2LnhtbFBLBQYAAAAAAwADALcAAAD4AgAAAAA=&#10;" strokeweight=".48pt"/>
                <v:line id="Line 57" o:spid="_x0000_s1028" style="position:absolute;visibility:visible;mso-wrap-style:square" from="494,490" to="494,1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" strokeweight=".48pt"/>
                <v:line id="Line 56" o:spid="_x0000_s1029" style="position:absolute;visibility:visible;mso-wrap-style:square" from="11424,499"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nE5xAAAANsAAAAPAAAAZHJzL2Rvd25yZXYueG1sRI9PawIx&#10;FMTvgt8hvEJvmq1g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LVScTnEAAAA2wAAAA8A&#10;AAAAAAAAAAAAAAAABwIAAGRycy9kb3ducmV2LnhtbFBLBQYAAAAAAwADALcAAAD4AgAAAAA=&#10;" strokeweight=".48pt"/>
                <v:line id="Line 55" o:spid="_x0000_s1030" style="position:absolute;visibility:visible;mso-wrap-style:square" from="11414,490" to="11414,1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strokeweight=".48pt"/>
                <v:line id="Line 54" o:spid="_x0000_s1031" style="position:absolute;visibility:visible;mso-wrap-style:square" from="499,16358" to="1141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ErVxAAAANsAAAAPAAAAZHJzL2Rvd25yZXYueG1sRI/NasMw&#10;EITvgbyD2EBvidxC4+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CrMStXEAAAA2wAAAA8A&#10;AAAAAAAAAAAAAAAABwIAAGRycy9kb3ducmV2LnhtbFBLBQYAAAAAAwADALcAAAD4AgAAAAA=&#10;" strokeweight=".48pt"/>
                <v:line id="Line 53" o:spid="_x0000_s1032" style="position:absolute;visibility:visible;mso-wrap-style:square" from="499,16349" to="11410,16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96nwAAAANsAAAAPAAAAZHJzL2Rvd25yZXYueG1sRE/Pa8Iw&#10;FL4P/B/CE7zN1M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W1Pep8AAAADbAAAADwAAAAAA&#10;AAAAAAAAAAAHAgAAZHJzL2Rvd25yZXYueG1sUEsFBgAAAAADAAMAtwAAAPQCAAAAAA==&#10;" strokeweight=".48pt"/>
                <v:rect id="Rectangle 52" o:spid="_x0000_s1033" style="position:absolute;left:11409;top:16353;width:2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w10:wrap anchorx="page" anchory="page"/>
              </v:group>
            </w:pict>
          </mc:Fallback>
        </mc:AlternateContent>
      </w:r>
      <w:r w:rsidR="00053FF9">
        <w:rPr>
          <w:rFonts w:ascii="Calibri Light" w:hAnsi="Calibri Light"/>
          <w:i/>
        </w:rPr>
        <w:t xml:space="preserve">WHO Expert Meeting on Evaluation of Traditional Chinese Medicine in the Treatment of COVID-19 28 Feb – 2 Mar 2022 </w:t>
      </w:r>
    </w:p>
    <w:p w14:paraId="6DB21599" w14:textId="77777777" w:rsidR="00C6349E" w:rsidRDefault="00C6349E">
      <w:pPr>
        <w:pStyle w:val="BodyText"/>
        <w:spacing w:before="10"/>
        <w:rPr>
          <w:rFonts w:ascii="Calibri Light"/>
          <w:i/>
          <w:sz w:val="10"/>
        </w:rPr>
      </w:pPr>
    </w:p>
    <w:p w14:paraId="63F38B43" w14:textId="77777777" w:rsidR="00C6349E" w:rsidRDefault="00053FF9">
      <w:pPr>
        <w:pStyle w:val="Heading3"/>
        <w:spacing w:before="47"/>
      </w:pPr>
      <w:bookmarkStart w:id="14" w:name="_bookmark14"/>
      <w:bookmarkEnd w:id="14"/>
      <w:r>
        <w:rPr>
          <w:color w:val="2E5395"/>
        </w:rPr>
        <w:t>Blinding of studies</w:t>
      </w:r>
    </w:p>
    <w:p w14:paraId="11327B29" w14:textId="77777777" w:rsidR="00C6349E" w:rsidRDefault="00053FF9">
      <w:pPr>
        <w:pStyle w:val="BodyText"/>
        <w:spacing w:before="4"/>
        <w:ind w:left="100" w:right="106"/>
        <w:jc w:val="both"/>
      </w:pPr>
      <w:r>
        <w:t>Another question was raised about how TCM inter</w:t>
      </w:r>
      <w:r>
        <w:t>ventions were blinded and, in the case of one study in particular, what placebo was used.</w:t>
      </w:r>
      <w:r>
        <w:rPr>
          <w:position w:val="8"/>
          <w:sz w:val="16"/>
        </w:rPr>
        <w:t xml:space="preserve">8 </w:t>
      </w:r>
      <w:r>
        <w:t>It was explained that the TCM (</w:t>
      </w:r>
      <w:proofErr w:type="spellStart"/>
      <w:r>
        <w:t>Xuebijing</w:t>
      </w:r>
      <w:proofErr w:type="spellEnd"/>
      <w:r>
        <w:t>, or XBJ)</w:t>
      </w:r>
      <w:r>
        <w:rPr>
          <w:spacing w:val="-8"/>
        </w:rPr>
        <w:t xml:space="preserve"> </w:t>
      </w:r>
      <w:r>
        <w:t>intervention</w:t>
      </w:r>
      <w:r>
        <w:rPr>
          <w:spacing w:val="-7"/>
        </w:rPr>
        <w:t xml:space="preserve"> </w:t>
      </w:r>
      <w:r>
        <w:t>was</w:t>
      </w:r>
      <w:r>
        <w:rPr>
          <w:spacing w:val="-5"/>
        </w:rPr>
        <w:t xml:space="preserve"> </w:t>
      </w:r>
      <w:r>
        <w:t>delivered</w:t>
      </w:r>
      <w:r>
        <w:rPr>
          <w:spacing w:val="-7"/>
        </w:rPr>
        <w:t xml:space="preserve"> </w:t>
      </w:r>
      <w:r>
        <w:t>by</w:t>
      </w:r>
      <w:r>
        <w:rPr>
          <w:spacing w:val="2"/>
        </w:rPr>
        <w:t xml:space="preserve"> </w:t>
      </w:r>
      <w:r>
        <w:t>injection</w:t>
      </w:r>
      <w:r>
        <w:rPr>
          <w:spacing w:val="-7"/>
        </w:rPr>
        <w:t xml:space="preserve"> </w:t>
      </w:r>
      <w:r>
        <w:t>diluted</w:t>
      </w:r>
      <w:r>
        <w:rPr>
          <w:spacing w:val="-7"/>
        </w:rPr>
        <w:t xml:space="preserve"> </w:t>
      </w:r>
      <w:r>
        <w:t>with</w:t>
      </w:r>
      <w:r>
        <w:rPr>
          <w:spacing w:val="-8"/>
        </w:rPr>
        <w:t xml:space="preserve"> </w:t>
      </w:r>
      <w:r>
        <w:t>saline,</w:t>
      </w:r>
      <w:r>
        <w:rPr>
          <w:spacing w:val="-4"/>
        </w:rPr>
        <w:t xml:space="preserve"> </w:t>
      </w:r>
      <w:r>
        <w:t>and</w:t>
      </w:r>
      <w:r>
        <w:rPr>
          <w:spacing w:val="-8"/>
        </w:rPr>
        <w:t xml:space="preserve"> </w:t>
      </w:r>
      <w:r>
        <w:t>that</w:t>
      </w:r>
      <w:r>
        <w:rPr>
          <w:spacing w:val="4"/>
        </w:rPr>
        <w:t xml:space="preserve"> </w:t>
      </w:r>
      <w:r>
        <w:t>saline</w:t>
      </w:r>
      <w:r>
        <w:rPr>
          <w:spacing w:val="-5"/>
        </w:rPr>
        <w:t xml:space="preserve"> </w:t>
      </w:r>
      <w:r>
        <w:t>was</w:t>
      </w:r>
      <w:r>
        <w:rPr>
          <w:spacing w:val="-5"/>
        </w:rPr>
        <w:t xml:space="preserve"> </w:t>
      </w:r>
      <w:r>
        <w:t>also</w:t>
      </w:r>
      <w:r>
        <w:rPr>
          <w:spacing w:val="-7"/>
        </w:rPr>
        <w:t xml:space="preserve"> </w:t>
      </w:r>
      <w:r>
        <w:t>used as</w:t>
      </w:r>
      <w:r>
        <w:rPr>
          <w:spacing w:val="-10"/>
        </w:rPr>
        <w:t xml:space="preserve"> </w:t>
      </w:r>
      <w:r>
        <w:t>the</w:t>
      </w:r>
      <w:r>
        <w:rPr>
          <w:spacing w:val="-12"/>
        </w:rPr>
        <w:t xml:space="preserve"> </w:t>
      </w:r>
      <w:r>
        <w:t>placebo</w:t>
      </w:r>
      <w:r>
        <w:rPr>
          <w:spacing w:val="-13"/>
        </w:rPr>
        <w:t xml:space="preserve"> </w:t>
      </w:r>
      <w:r>
        <w:t>in</w:t>
      </w:r>
      <w:r>
        <w:rPr>
          <w:spacing w:val="-9"/>
        </w:rPr>
        <w:t xml:space="preserve"> </w:t>
      </w:r>
      <w:r>
        <w:t>the</w:t>
      </w:r>
      <w:r>
        <w:rPr>
          <w:spacing w:val="-12"/>
        </w:rPr>
        <w:t xml:space="preserve"> </w:t>
      </w:r>
      <w:r>
        <w:t>control</w:t>
      </w:r>
      <w:r>
        <w:rPr>
          <w:spacing w:val="-9"/>
        </w:rPr>
        <w:t xml:space="preserve"> </w:t>
      </w:r>
      <w:r>
        <w:t>group.</w:t>
      </w:r>
      <w:r>
        <w:rPr>
          <w:spacing w:val="-7"/>
        </w:rPr>
        <w:t xml:space="preserve"> </w:t>
      </w:r>
      <w:r>
        <w:t>Both</w:t>
      </w:r>
      <w:r>
        <w:rPr>
          <w:spacing w:val="-13"/>
        </w:rPr>
        <w:t xml:space="preserve"> </w:t>
      </w:r>
      <w:r>
        <w:t>the</w:t>
      </w:r>
      <w:r>
        <w:rPr>
          <w:spacing w:val="-7"/>
        </w:rPr>
        <w:t xml:space="preserve"> </w:t>
      </w:r>
      <w:r>
        <w:t>XBJ-saline</w:t>
      </w:r>
      <w:r>
        <w:rPr>
          <w:spacing w:val="-12"/>
        </w:rPr>
        <w:t xml:space="preserve"> </w:t>
      </w:r>
      <w:r>
        <w:t>and</w:t>
      </w:r>
      <w:r>
        <w:rPr>
          <w:spacing w:val="-13"/>
        </w:rPr>
        <w:t xml:space="preserve"> </w:t>
      </w:r>
      <w:r>
        <w:t>the</w:t>
      </w:r>
      <w:r>
        <w:rPr>
          <w:spacing w:val="-12"/>
        </w:rPr>
        <w:t xml:space="preserve"> </w:t>
      </w:r>
      <w:r>
        <w:t>placebo</w:t>
      </w:r>
      <w:r>
        <w:rPr>
          <w:spacing w:val="-10"/>
        </w:rPr>
        <w:t xml:space="preserve"> </w:t>
      </w:r>
      <w:r>
        <w:t>saline</w:t>
      </w:r>
      <w:r>
        <w:rPr>
          <w:spacing w:val="-11"/>
        </w:rPr>
        <w:t xml:space="preserve"> </w:t>
      </w:r>
      <w:r>
        <w:t>were</w:t>
      </w:r>
      <w:r>
        <w:rPr>
          <w:spacing w:val="-12"/>
        </w:rPr>
        <w:t xml:space="preserve"> </w:t>
      </w:r>
      <w:r>
        <w:t>delivered in brown infusion bags and via brown infusion sets to ensure that they looked the</w:t>
      </w:r>
      <w:r>
        <w:rPr>
          <w:spacing w:val="-33"/>
        </w:rPr>
        <w:t xml:space="preserve"> </w:t>
      </w:r>
      <w:r>
        <w:t>same.</w:t>
      </w:r>
    </w:p>
    <w:p w14:paraId="58AB83FF" w14:textId="77777777" w:rsidR="00C6349E" w:rsidRDefault="00C6349E">
      <w:pPr>
        <w:pStyle w:val="BodyText"/>
        <w:spacing w:before="5"/>
        <w:rPr>
          <w:sz w:val="26"/>
        </w:rPr>
      </w:pPr>
    </w:p>
    <w:p w14:paraId="46F3BF01" w14:textId="77777777" w:rsidR="00C6349E" w:rsidRDefault="00053FF9">
      <w:pPr>
        <w:pStyle w:val="Heading3"/>
      </w:pPr>
      <w:bookmarkStart w:id="15" w:name="_bookmark15"/>
      <w:bookmarkEnd w:id="15"/>
      <w:r>
        <w:rPr>
          <w:color w:val="2E5395"/>
        </w:rPr>
        <w:t>Mechanistic study: symptom differentiation</w:t>
      </w:r>
    </w:p>
    <w:p w14:paraId="0FF35C63" w14:textId="77777777" w:rsidR="00C6349E" w:rsidRDefault="00053FF9">
      <w:pPr>
        <w:pStyle w:val="BodyText"/>
        <w:spacing w:before="9"/>
        <w:ind w:left="100" w:right="267"/>
      </w:pPr>
      <w:r>
        <w:t xml:space="preserve">A question was asked about symptom differentiation </w:t>
      </w:r>
      <w:r>
        <w:t>in the studies. The response was that the pandemic presented common symptoms so it was possible to come up with a standard prescription which could be adjusted, if necessary, for variations such as different patient conditions or regions. There were commen</w:t>
      </w:r>
      <w:r>
        <w:t>ts with regard to the need to evolve these ideas in view of the growing interest in customized medicine.</w:t>
      </w:r>
    </w:p>
    <w:p w14:paraId="062BFF56" w14:textId="77777777" w:rsidR="00C6349E" w:rsidRDefault="00C6349E">
      <w:pPr>
        <w:pStyle w:val="BodyText"/>
        <w:spacing w:before="11"/>
        <w:rPr>
          <w:sz w:val="23"/>
        </w:rPr>
      </w:pPr>
    </w:p>
    <w:p w14:paraId="60EF30A6" w14:textId="77777777" w:rsidR="00C6349E" w:rsidRDefault="00053FF9">
      <w:pPr>
        <w:pStyle w:val="BodyText"/>
        <w:ind w:left="100"/>
      </w:pPr>
      <w:r>
        <w:t>A mechanistic study was proposed to investigate the antiviral effects of specific formulas.</w:t>
      </w:r>
    </w:p>
    <w:p w14:paraId="532A492A" w14:textId="77777777" w:rsidR="00C6349E" w:rsidRDefault="00C6349E">
      <w:pPr>
        <w:pStyle w:val="BodyText"/>
        <w:spacing w:before="10"/>
        <w:rPr>
          <w:sz w:val="26"/>
        </w:rPr>
      </w:pPr>
    </w:p>
    <w:p w14:paraId="1845A993" w14:textId="77777777" w:rsidR="00C6349E" w:rsidRDefault="00053FF9">
      <w:pPr>
        <w:pStyle w:val="Heading3"/>
      </w:pPr>
      <w:bookmarkStart w:id="16" w:name="_bookmark16"/>
      <w:bookmarkEnd w:id="16"/>
      <w:r>
        <w:rPr>
          <w:color w:val="2E5395"/>
        </w:rPr>
        <w:t>Summary</w:t>
      </w:r>
    </w:p>
    <w:p w14:paraId="438733A9" w14:textId="77777777" w:rsidR="00C6349E" w:rsidRDefault="00053FF9">
      <w:pPr>
        <w:pStyle w:val="BodyText"/>
        <w:spacing w:before="9"/>
        <w:ind w:left="100" w:right="111"/>
        <w:jc w:val="both"/>
      </w:pPr>
      <w:r>
        <w:t>At</w:t>
      </w:r>
      <w:r>
        <w:rPr>
          <w:spacing w:val="-8"/>
        </w:rPr>
        <w:t xml:space="preserve"> </w:t>
      </w:r>
      <w:r>
        <w:t>the</w:t>
      </w:r>
      <w:r>
        <w:rPr>
          <w:spacing w:val="-8"/>
        </w:rPr>
        <w:t xml:space="preserve"> </w:t>
      </w:r>
      <w:r>
        <w:t>end</w:t>
      </w:r>
      <w:r>
        <w:rPr>
          <w:spacing w:val="-10"/>
        </w:rPr>
        <w:t xml:space="preserve"> </w:t>
      </w:r>
      <w:r>
        <w:t>of</w:t>
      </w:r>
      <w:r>
        <w:rPr>
          <w:spacing w:val="-10"/>
        </w:rPr>
        <w:t xml:space="preserve"> </w:t>
      </w:r>
      <w:r>
        <w:t>the</w:t>
      </w:r>
      <w:r>
        <w:rPr>
          <w:spacing w:val="-8"/>
        </w:rPr>
        <w:t xml:space="preserve"> </w:t>
      </w:r>
      <w:r>
        <w:t>first</w:t>
      </w:r>
      <w:r>
        <w:rPr>
          <w:spacing w:val="-8"/>
        </w:rPr>
        <w:t xml:space="preserve"> </w:t>
      </w:r>
      <w:r>
        <w:t>day’s</w:t>
      </w:r>
      <w:r>
        <w:rPr>
          <w:spacing w:val="-7"/>
        </w:rPr>
        <w:t xml:space="preserve"> </w:t>
      </w:r>
      <w:r>
        <w:t>discussion,</w:t>
      </w:r>
      <w:r>
        <w:rPr>
          <w:spacing w:val="-6"/>
        </w:rPr>
        <w:t xml:space="preserve"> </w:t>
      </w:r>
      <w:r>
        <w:t>the</w:t>
      </w:r>
      <w:r>
        <w:rPr>
          <w:spacing w:val="-8"/>
        </w:rPr>
        <w:t xml:space="preserve"> </w:t>
      </w:r>
      <w:r>
        <w:t>Chair</w:t>
      </w:r>
      <w:r>
        <w:rPr>
          <w:spacing w:val="-11"/>
        </w:rPr>
        <w:t xml:space="preserve"> </w:t>
      </w:r>
      <w:r>
        <w:t>(Dr</w:t>
      </w:r>
      <w:r>
        <w:rPr>
          <w:spacing w:val="-10"/>
        </w:rPr>
        <w:t xml:space="preserve"> </w:t>
      </w:r>
      <w:proofErr w:type="spellStart"/>
      <w:r>
        <w:t>Elisabetsky</w:t>
      </w:r>
      <w:proofErr w:type="spellEnd"/>
      <w:r>
        <w:t>)</w:t>
      </w:r>
      <w:r>
        <w:rPr>
          <w:spacing w:val="-9"/>
        </w:rPr>
        <w:t xml:space="preserve"> </w:t>
      </w:r>
      <w:r>
        <w:t>reminded</w:t>
      </w:r>
      <w:r>
        <w:rPr>
          <w:spacing w:val="-9"/>
        </w:rPr>
        <w:t xml:space="preserve"> </w:t>
      </w:r>
      <w:r>
        <w:t>participants</w:t>
      </w:r>
      <w:r>
        <w:rPr>
          <w:spacing w:val="-7"/>
        </w:rPr>
        <w:t xml:space="preserve"> </w:t>
      </w:r>
      <w:r>
        <w:t>of</w:t>
      </w:r>
      <w:r>
        <w:rPr>
          <w:spacing w:val="-10"/>
        </w:rPr>
        <w:t xml:space="preserve"> </w:t>
      </w:r>
      <w:r>
        <w:t>the stated</w:t>
      </w:r>
      <w:r>
        <w:rPr>
          <w:spacing w:val="-13"/>
        </w:rPr>
        <w:t xml:space="preserve"> </w:t>
      </w:r>
      <w:r>
        <w:t>purposes</w:t>
      </w:r>
      <w:r>
        <w:rPr>
          <w:spacing w:val="-5"/>
        </w:rPr>
        <w:t xml:space="preserve"> </w:t>
      </w:r>
      <w:r>
        <w:t>of</w:t>
      </w:r>
      <w:r>
        <w:rPr>
          <w:spacing w:val="-9"/>
        </w:rPr>
        <w:t xml:space="preserve"> </w:t>
      </w:r>
      <w:r>
        <w:t>the</w:t>
      </w:r>
      <w:r>
        <w:rPr>
          <w:spacing w:val="-12"/>
        </w:rPr>
        <w:t xml:space="preserve"> </w:t>
      </w:r>
      <w:r>
        <w:t>meeting.</w:t>
      </w:r>
      <w:r>
        <w:rPr>
          <w:spacing w:val="-7"/>
        </w:rPr>
        <w:t xml:space="preserve"> </w:t>
      </w:r>
      <w:r>
        <w:t>Because</w:t>
      </w:r>
      <w:r>
        <w:rPr>
          <w:spacing w:val="-12"/>
        </w:rPr>
        <w:t xml:space="preserve"> </w:t>
      </w:r>
      <w:r>
        <w:t>the</w:t>
      </w:r>
      <w:r>
        <w:rPr>
          <w:spacing w:val="-7"/>
        </w:rPr>
        <w:t xml:space="preserve"> </w:t>
      </w:r>
      <w:r>
        <w:t>experts</w:t>
      </w:r>
      <w:r>
        <w:rPr>
          <w:spacing w:val="-11"/>
        </w:rPr>
        <w:t xml:space="preserve"> </w:t>
      </w:r>
      <w:r>
        <w:t>were</w:t>
      </w:r>
      <w:r>
        <w:rPr>
          <w:spacing w:val="-12"/>
        </w:rPr>
        <w:t xml:space="preserve"> </w:t>
      </w:r>
      <w:r>
        <w:t>presented</w:t>
      </w:r>
      <w:r>
        <w:rPr>
          <w:spacing w:val="-11"/>
        </w:rPr>
        <w:t xml:space="preserve"> </w:t>
      </w:r>
      <w:r>
        <w:t>with</w:t>
      </w:r>
      <w:r>
        <w:rPr>
          <w:spacing w:val="-14"/>
        </w:rPr>
        <w:t xml:space="preserve"> </w:t>
      </w:r>
      <w:r>
        <w:t>a</w:t>
      </w:r>
      <w:r>
        <w:rPr>
          <w:spacing w:val="-8"/>
        </w:rPr>
        <w:t xml:space="preserve"> </w:t>
      </w:r>
      <w:r>
        <w:t>body</w:t>
      </w:r>
      <w:r>
        <w:rPr>
          <w:spacing w:val="-11"/>
        </w:rPr>
        <w:t xml:space="preserve"> </w:t>
      </w:r>
      <w:r>
        <w:t>of</w:t>
      </w:r>
      <w:r>
        <w:rPr>
          <w:spacing w:val="-8"/>
        </w:rPr>
        <w:t xml:space="preserve"> </w:t>
      </w:r>
      <w:r>
        <w:t>data</w:t>
      </w:r>
      <w:r>
        <w:rPr>
          <w:spacing w:val="-9"/>
        </w:rPr>
        <w:t xml:space="preserve"> </w:t>
      </w:r>
      <w:r>
        <w:t>that showed marked heterogeneity of study designs, cohort size, primary and secondary endpoints used to evaluate the effects of diverse patent (branded) TCM, each formulated with different and complex compositions</w:t>
      </w:r>
      <w:r>
        <w:t>, and because the experts received a large and complex</w:t>
      </w:r>
      <w:r>
        <w:rPr>
          <w:spacing w:val="-8"/>
        </w:rPr>
        <w:t xml:space="preserve"> </w:t>
      </w:r>
      <w:r>
        <w:t>volume</w:t>
      </w:r>
      <w:r>
        <w:rPr>
          <w:spacing w:val="-9"/>
        </w:rPr>
        <w:t xml:space="preserve"> </w:t>
      </w:r>
      <w:r>
        <w:t>of</w:t>
      </w:r>
      <w:r>
        <w:rPr>
          <w:spacing w:val="-11"/>
        </w:rPr>
        <w:t xml:space="preserve"> </w:t>
      </w:r>
      <w:r>
        <w:t>data</w:t>
      </w:r>
      <w:r>
        <w:rPr>
          <w:spacing w:val="-9"/>
        </w:rPr>
        <w:t xml:space="preserve"> </w:t>
      </w:r>
      <w:r>
        <w:t>based</w:t>
      </w:r>
      <w:r>
        <w:rPr>
          <w:spacing w:val="-10"/>
        </w:rPr>
        <w:t xml:space="preserve"> </w:t>
      </w:r>
      <w:r>
        <w:t>on</w:t>
      </w:r>
      <w:r>
        <w:rPr>
          <w:spacing w:val="-11"/>
        </w:rPr>
        <w:t xml:space="preserve"> </w:t>
      </w:r>
      <w:r>
        <w:t>different</w:t>
      </w:r>
      <w:r>
        <w:rPr>
          <w:spacing w:val="-8"/>
        </w:rPr>
        <w:t xml:space="preserve"> </w:t>
      </w:r>
      <w:r>
        <w:t>groups</w:t>
      </w:r>
      <w:r>
        <w:rPr>
          <w:spacing w:val="-4"/>
        </w:rPr>
        <w:t xml:space="preserve"> </w:t>
      </w:r>
      <w:r>
        <w:t>of</w:t>
      </w:r>
      <w:r>
        <w:rPr>
          <w:spacing w:val="-10"/>
        </w:rPr>
        <w:t xml:space="preserve"> </w:t>
      </w:r>
      <w:r>
        <w:t>patients</w:t>
      </w:r>
      <w:r>
        <w:rPr>
          <w:spacing w:val="-8"/>
        </w:rPr>
        <w:t xml:space="preserve"> </w:t>
      </w:r>
      <w:r>
        <w:t>at</w:t>
      </w:r>
      <w:r>
        <w:rPr>
          <w:spacing w:val="-9"/>
        </w:rPr>
        <w:t xml:space="preserve"> </w:t>
      </w:r>
      <w:r>
        <w:t>different</w:t>
      </w:r>
      <w:r>
        <w:rPr>
          <w:spacing w:val="-8"/>
        </w:rPr>
        <w:t xml:space="preserve"> </w:t>
      </w:r>
      <w:r>
        <w:t>times</w:t>
      </w:r>
      <w:r>
        <w:rPr>
          <w:spacing w:val="-7"/>
        </w:rPr>
        <w:t xml:space="preserve"> </w:t>
      </w:r>
      <w:r>
        <w:t>and</w:t>
      </w:r>
      <w:r>
        <w:rPr>
          <w:spacing w:val="-11"/>
        </w:rPr>
        <w:t xml:space="preserve"> </w:t>
      </w:r>
      <w:r>
        <w:t>different places,</w:t>
      </w:r>
      <w:r>
        <w:rPr>
          <w:spacing w:val="-5"/>
        </w:rPr>
        <w:t xml:space="preserve"> </w:t>
      </w:r>
      <w:r>
        <w:t>a</w:t>
      </w:r>
      <w:r>
        <w:rPr>
          <w:spacing w:val="-8"/>
        </w:rPr>
        <w:t xml:space="preserve"> </w:t>
      </w:r>
      <w:r>
        <w:t>deep</w:t>
      </w:r>
      <w:r>
        <w:rPr>
          <w:spacing w:val="-9"/>
        </w:rPr>
        <w:t xml:space="preserve"> </w:t>
      </w:r>
      <w:r>
        <w:t>analysis</w:t>
      </w:r>
      <w:r>
        <w:rPr>
          <w:spacing w:val="-5"/>
        </w:rPr>
        <w:t xml:space="preserve"> </w:t>
      </w:r>
      <w:r>
        <w:t>of</w:t>
      </w:r>
      <w:r>
        <w:rPr>
          <w:spacing w:val="-9"/>
        </w:rPr>
        <w:t xml:space="preserve"> </w:t>
      </w:r>
      <w:r>
        <w:t>the</w:t>
      </w:r>
      <w:r>
        <w:rPr>
          <w:spacing w:val="-2"/>
        </w:rPr>
        <w:t xml:space="preserve"> </w:t>
      </w:r>
      <w:r>
        <w:t>12</w:t>
      </w:r>
      <w:r>
        <w:rPr>
          <w:spacing w:val="-4"/>
        </w:rPr>
        <w:t xml:space="preserve"> </w:t>
      </w:r>
      <w:r>
        <w:t>studies</w:t>
      </w:r>
      <w:r>
        <w:rPr>
          <w:spacing w:val="-1"/>
        </w:rPr>
        <w:t xml:space="preserve"> </w:t>
      </w:r>
      <w:r>
        <w:t>would</w:t>
      </w:r>
      <w:r>
        <w:rPr>
          <w:spacing w:val="-9"/>
        </w:rPr>
        <w:t xml:space="preserve"> </w:t>
      </w:r>
      <w:r>
        <w:t>not</w:t>
      </w:r>
      <w:r>
        <w:rPr>
          <w:spacing w:val="-7"/>
        </w:rPr>
        <w:t xml:space="preserve"> </w:t>
      </w:r>
      <w:r>
        <w:t>be</w:t>
      </w:r>
      <w:r>
        <w:rPr>
          <w:spacing w:val="-2"/>
        </w:rPr>
        <w:t xml:space="preserve"> </w:t>
      </w:r>
      <w:r>
        <w:t>a</w:t>
      </w:r>
      <w:r>
        <w:rPr>
          <w:spacing w:val="-8"/>
        </w:rPr>
        <w:t xml:space="preserve"> </w:t>
      </w:r>
      <w:r>
        <w:t>useful</w:t>
      </w:r>
      <w:r>
        <w:rPr>
          <w:spacing w:val="-1"/>
        </w:rPr>
        <w:t xml:space="preserve"> </w:t>
      </w:r>
      <w:r>
        <w:t>approach.</w:t>
      </w:r>
      <w:r>
        <w:rPr>
          <w:spacing w:val="-1"/>
        </w:rPr>
        <w:t xml:space="preserve"> </w:t>
      </w:r>
      <w:r>
        <w:t>Rather,</w:t>
      </w:r>
      <w:r>
        <w:rPr>
          <w:spacing w:val="-1"/>
        </w:rPr>
        <w:t xml:space="preserve"> </w:t>
      </w:r>
      <w:r>
        <w:t>on</w:t>
      </w:r>
      <w:r>
        <w:rPr>
          <w:spacing w:val="-9"/>
        </w:rPr>
        <w:t xml:space="preserve"> </w:t>
      </w:r>
      <w:r>
        <w:t>the</w:t>
      </w:r>
      <w:r>
        <w:rPr>
          <w:spacing w:val="-3"/>
        </w:rPr>
        <w:t xml:space="preserve"> </w:t>
      </w:r>
      <w:r>
        <w:t>basis of what had been presented, the question to answer would be: “How can we improve the study of TCM for the future?” Participants noted the need for ideas on how to optimize analysis</w:t>
      </w:r>
      <w:r>
        <w:rPr>
          <w:spacing w:val="-7"/>
        </w:rPr>
        <w:t xml:space="preserve"> </w:t>
      </w:r>
      <w:r>
        <w:t>of</w:t>
      </w:r>
      <w:r>
        <w:rPr>
          <w:spacing w:val="-9"/>
        </w:rPr>
        <w:t xml:space="preserve"> </w:t>
      </w:r>
      <w:r>
        <w:t>the</w:t>
      </w:r>
      <w:r>
        <w:rPr>
          <w:spacing w:val="-7"/>
        </w:rPr>
        <w:t xml:space="preserve"> </w:t>
      </w:r>
      <w:r>
        <w:t>database</w:t>
      </w:r>
      <w:r>
        <w:rPr>
          <w:spacing w:val="-7"/>
        </w:rPr>
        <w:t xml:space="preserve"> </w:t>
      </w:r>
      <w:r>
        <w:t>and</w:t>
      </w:r>
      <w:r>
        <w:rPr>
          <w:spacing w:val="-4"/>
        </w:rPr>
        <w:t xml:space="preserve"> </w:t>
      </w:r>
      <w:r>
        <w:t>potentially</w:t>
      </w:r>
      <w:r>
        <w:rPr>
          <w:spacing w:val="-6"/>
        </w:rPr>
        <w:t xml:space="preserve"> </w:t>
      </w:r>
      <w:r>
        <w:t>how</w:t>
      </w:r>
      <w:r>
        <w:rPr>
          <w:spacing w:val="-7"/>
        </w:rPr>
        <w:t xml:space="preserve"> </w:t>
      </w:r>
      <w:r>
        <w:t>to</w:t>
      </w:r>
      <w:r>
        <w:rPr>
          <w:spacing w:val="-10"/>
        </w:rPr>
        <w:t xml:space="preserve"> </w:t>
      </w:r>
      <w:r>
        <w:t>promote</w:t>
      </w:r>
      <w:r>
        <w:rPr>
          <w:spacing w:val="-7"/>
        </w:rPr>
        <w:t xml:space="preserve"> </w:t>
      </w:r>
      <w:r>
        <w:t>and</w:t>
      </w:r>
      <w:r>
        <w:rPr>
          <w:spacing w:val="-4"/>
        </w:rPr>
        <w:t xml:space="preserve"> </w:t>
      </w:r>
      <w:r>
        <w:t>cooperate</w:t>
      </w:r>
      <w:r>
        <w:rPr>
          <w:spacing w:val="-7"/>
        </w:rPr>
        <w:t xml:space="preserve"> </w:t>
      </w:r>
      <w:r>
        <w:t>in</w:t>
      </w:r>
      <w:r>
        <w:rPr>
          <w:spacing w:val="-9"/>
        </w:rPr>
        <w:t xml:space="preserve"> </w:t>
      </w:r>
      <w:r>
        <w:t>inter</w:t>
      </w:r>
      <w:r>
        <w:t>national</w:t>
      </w:r>
      <w:r>
        <w:rPr>
          <w:spacing w:val="-5"/>
        </w:rPr>
        <w:t xml:space="preserve"> </w:t>
      </w:r>
      <w:r>
        <w:t>trials on these medicines. She asked for an open-minded discussion the following</w:t>
      </w:r>
      <w:r>
        <w:rPr>
          <w:spacing w:val="-15"/>
        </w:rPr>
        <w:t xml:space="preserve"> </w:t>
      </w:r>
      <w:r>
        <w:t>day.</w:t>
      </w:r>
    </w:p>
    <w:p w14:paraId="34D5AA45" w14:textId="77777777" w:rsidR="00C6349E" w:rsidRDefault="00C6349E">
      <w:pPr>
        <w:pStyle w:val="BodyText"/>
      </w:pPr>
    </w:p>
    <w:p w14:paraId="03F1E4AC" w14:textId="77777777" w:rsidR="00C6349E" w:rsidRDefault="00C6349E">
      <w:pPr>
        <w:pStyle w:val="BodyText"/>
        <w:spacing w:before="8"/>
        <w:rPr>
          <w:sz w:val="23"/>
        </w:rPr>
      </w:pPr>
    </w:p>
    <w:p w14:paraId="71DE5886" w14:textId="77777777" w:rsidR="00C6349E" w:rsidRDefault="00053FF9">
      <w:pPr>
        <w:pStyle w:val="Heading1"/>
      </w:pPr>
      <w:r>
        <w:t>Day 2</w:t>
      </w:r>
    </w:p>
    <w:p w14:paraId="79F6F5CD" w14:textId="77777777" w:rsidR="00C6349E" w:rsidRDefault="00053FF9">
      <w:pPr>
        <w:pStyle w:val="BodyText"/>
        <w:spacing w:before="296"/>
        <w:ind w:left="100" w:right="113"/>
        <w:jc w:val="both"/>
      </w:pPr>
      <w:r>
        <w:t>At the invitation of the chair, the rapporteur (Dr Heather Boon) summarized Day 1 proceedings,</w:t>
      </w:r>
      <w:r>
        <w:rPr>
          <w:spacing w:val="-12"/>
        </w:rPr>
        <w:t xml:space="preserve"> </w:t>
      </w:r>
      <w:r>
        <w:t>and</w:t>
      </w:r>
      <w:r>
        <w:rPr>
          <w:spacing w:val="-13"/>
        </w:rPr>
        <w:t xml:space="preserve"> </w:t>
      </w:r>
      <w:r>
        <w:t>reminded</w:t>
      </w:r>
      <w:r>
        <w:rPr>
          <w:spacing w:val="-15"/>
        </w:rPr>
        <w:t xml:space="preserve"> </w:t>
      </w:r>
      <w:r>
        <w:t>the</w:t>
      </w:r>
      <w:r>
        <w:rPr>
          <w:spacing w:val="-13"/>
        </w:rPr>
        <w:t xml:space="preserve"> </w:t>
      </w:r>
      <w:r>
        <w:t>panel</w:t>
      </w:r>
      <w:r>
        <w:rPr>
          <w:spacing w:val="-11"/>
        </w:rPr>
        <w:t xml:space="preserve"> </w:t>
      </w:r>
      <w:r>
        <w:t>participants</w:t>
      </w:r>
      <w:r>
        <w:rPr>
          <w:spacing w:val="-12"/>
        </w:rPr>
        <w:t xml:space="preserve"> </w:t>
      </w:r>
      <w:r>
        <w:t>of</w:t>
      </w:r>
      <w:r>
        <w:rPr>
          <w:spacing w:val="-13"/>
        </w:rPr>
        <w:t xml:space="preserve"> </w:t>
      </w:r>
      <w:r>
        <w:t>the</w:t>
      </w:r>
      <w:r>
        <w:rPr>
          <w:spacing w:val="-14"/>
        </w:rPr>
        <w:t xml:space="preserve"> </w:t>
      </w:r>
      <w:r>
        <w:t>objectives</w:t>
      </w:r>
      <w:r>
        <w:rPr>
          <w:spacing w:val="-9"/>
        </w:rPr>
        <w:t xml:space="preserve"> </w:t>
      </w:r>
      <w:r>
        <w:t>and</w:t>
      </w:r>
      <w:r>
        <w:rPr>
          <w:spacing w:val="-16"/>
        </w:rPr>
        <w:t xml:space="preserve"> </w:t>
      </w:r>
      <w:r>
        <w:t>anticipated</w:t>
      </w:r>
      <w:r>
        <w:rPr>
          <w:spacing w:val="-14"/>
        </w:rPr>
        <w:t xml:space="preserve"> </w:t>
      </w:r>
      <w:r>
        <w:t>outcomes of the meeting, specifically the conclusions and recommendations expected to cover six aspects</w:t>
      </w:r>
      <w:r>
        <w:rPr>
          <w:spacing w:val="-2"/>
        </w:rPr>
        <w:t xml:space="preserve"> </w:t>
      </w:r>
      <w:r>
        <w:t>of</w:t>
      </w:r>
      <w:r>
        <w:rPr>
          <w:spacing w:val="-4"/>
        </w:rPr>
        <w:t xml:space="preserve"> </w:t>
      </w:r>
      <w:r>
        <w:t>TCM,</w:t>
      </w:r>
      <w:r>
        <w:rPr>
          <w:spacing w:val="-2"/>
        </w:rPr>
        <w:t xml:space="preserve"> </w:t>
      </w:r>
      <w:r>
        <w:t>namely:</w:t>
      </w:r>
      <w:r>
        <w:rPr>
          <w:spacing w:val="-5"/>
        </w:rPr>
        <w:t xml:space="preserve"> </w:t>
      </w:r>
      <w:r>
        <w:t>1)</w:t>
      </w:r>
      <w:r>
        <w:rPr>
          <w:spacing w:val="-4"/>
        </w:rPr>
        <w:t xml:space="preserve"> </w:t>
      </w:r>
      <w:r>
        <w:t>the</w:t>
      </w:r>
      <w:r>
        <w:rPr>
          <w:spacing w:val="-3"/>
        </w:rPr>
        <w:t xml:space="preserve"> </w:t>
      </w:r>
      <w:r>
        <w:t>efficacy</w:t>
      </w:r>
      <w:r>
        <w:rPr>
          <w:spacing w:val="-2"/>
        </w:rPr>
        <w:t xml:space="preserve"> </w:t>
      </w:r>
      <w:r>
        <w:t>of</w:t>
      </w:r>
      <w:r>
        <w:rPr>
          <w:spacing w:val="-4"/>
        </w:rPr>
        <w:t xml:space="preserve"> </w:t>
      </w:r>
      <w:r>
        <w:t>TCM</w:t>
      </w:r>
      <w:r>
        <w:rPr>
          <w:spacing w:val="-3"/>
        </w:rPr>
        <w:t xml:space="preserve"> </w:t>
      </w:r>
      <w:r>
        <w:t>in</w:t>
      </w:r>
      <w:r>
        <w:rPr>
          <w:spacing w:val="-4"/>
        </w:rPr>
        <w:t xml:space="preserve"> </w:t>
      </w:r>
      <w:r>
        <w:t>treating</w:t>
      </w:r>
      <w:r>
        <w:rPr>
          <w:spacing w:val="-1"/>
        </w:rPr>
        <w:t xml:space="preserve"> </w:t>
      </w:r>
      <w:r>
        <w:t>COVID-19;</w:t>
      </w:r>
      <w:r>
        <w:rPr>
          <w:spacing w:val="-6"/>
        </w:rPr>
        <w:t xml:space="preserve"> </w:t>
      </w:r>
      <w:r>
        <w:t>2)</w:t>
      </w:r>
      <w:r>
        <w:rPr>
          <w:spacing w:val="-4"/>
        </w:rPr>
        <w:t xml:space="preserve"> </w:t>
      </w:r>
      <w:r>
        <w:t>the</w:t>
      </w:r>
      <w:r>
        <w:rPr>
          <w:spacing w:val="-2"/>
        </w:rPr>
        <w:t xml:space="preserve"> </w:t>
      </w:r>
      <w:r>
        <w:t>safety</w:t>
      </w:r>
      <w:r>
        <w:rPr>
          <w:spacing w:val="-2"/>
        </w:rPr>
        <w:t xml:space="preserve"> </w:t>
      </w:r>
      <w:r>
        <w:t>of</w:t>
      </w:r>
      <w:r>
        <w:rPr>
          <w:spacing w:val="-4"/>
        </w:rPr>
        <w:t xml:space="preserve"> </w:t>
      </w:r>
      <w:r>
        <w:t>TCM;</w:t>
      </w:r>
      <w:r>
        <w:rPr>
          <w:spacing w:val="-5"/>
        </w:rPr>
        <w:t xml:space="preserve"> </w:t>
      </w:r>
      <w:r>
        <w:t>3) whether the benefits of TCM are found throughout the care continuum; 4) whether the integrated approach is a good model; 5) suggestions for future research in China or internationally; and 6) recommendations on experiences to be shared with other countr</w:t>
      </w:r>
      <w:r>
        <w:t>ies and</w:t>
      </w:r>
      <w:r>
        <w:rPr>
          <w:spacing w:val="-11"/>
        </w:rPr>
        <w:t xml:space="preserve"> </w:t>
      </w:r>
      <w:r>
        <w:t>on</w:t>
      </w:r>
      <w:r>
        <w:rPr>
          <w:spacing w:val="-6"/>
        </w:rPr>
        <w:t xml:space="preserve"> </w:t>
      </w:r>
      <w:r>
        <w:t>proposals</w:t>
      </w:r>
      <w:r>
        <w:rPr>
          <w:spacing w:val="-8"/>
        </w:rPr>
        <w:t xml:space="preserve"> </w:t>
      </w:r>
      <w:r>
        <w:t>for</w:t>
      </w:r>
      <w:r>
        <w:rPr>
          <w:spacing w:val="-12"/>
        </w:rPr>
        <w:t xml:space="preserve"> </w:t>
      </w:r>
      <w:r>
        <w:t>strengthening</w:t>
      </w:r>
      <w:r>
        <w:rPr>
          <w:spacing w:val="-8"/>
        </w:rPr>
        <w:t xml:space="preserve"> </w:t>
      </w:r>
      <w:r>
        <w:t>international</w:t>
      </w:r>
      <w:r>
        <w:rPr>
          <w:spacing w:val="-7"/>
        </w:rPr>
        <w:t xml:space="preserve"> </w:t>
      </w:r>
      <w:r>
        <w:t>cooperation</w:t>
      </w:r>
      <w:r>
        <w:rPr>
          <w:spacing w:val="-11"/>
        </w:rPr>
        <w:t xml:space="preserve"> </w:t>
      </w:r>
      <w:r>
        <w:t>in</w:t>
      </w:r>
      <w:r>
        <w:rPr>
          <w:spacing w:val="-11"/>
        </w:rPr>
        <w:t xml:space="preserve"> </w:t>
      </w:r>
      <w:r>
        <w:t>the</w:t>
      </w:r>
      <w:r>
        <w:rPr>
          <w:spacing w:val="-5"/>
        </w:rPr>
        <w:t xml:space="preserve"> </w:t>
      </w:r>
      <w:r>
        <w:t>treatment</w:t>
      </w:r>
      <w:r>
        <w:rPr>
          <w:spacing w:val="-9"/>
        </w:rPr>
        <w:t xml:space="preserve"> </w:t>
      </w:r>
      <w:r>
        <w:t>and</w:t>
      </w:r>
      <w:r>
        <w:rPr>
          <w:spacing w:val="-11"/>
        </w:rPr>
        <w:t xml:space="preserve"> </w:t>
      </w:r>
      <w:r>
        <w:t>control</w:t>
      </w:r>
      <w:r>
        <w:rPr>
          <w:spacing w:val="-3"/>
        </w:rPr>
        <w:t xml:space="preserve"> </w:t>
      </w:r>
      <w:r>
        <w:t>of COVID-19, the recovery of health systems from the current pandemic and preparation for future</w:t>
      </w:r>
      <w:r>
        <w:rPr>
          <w:spacing w:val="-2"/>
        </w:rPr>
        <w:t xml:space="preserve"> </w:t>
      </w:r>
      <w:r>
        <w:t>pandemics.</w:t>
      </w:r>
    </w:p>
    <w:p w14:paraId="1240B3AF" w14:textId="7F39B620" w:rsidR="00C6349E" w:rsidRDefault="00054B3D">
      <w:pPr>
        <w:pStyle w:val="BodyText"/>
        <w:spacing w:before="2"/>
        <w:rPr>
          <w:sz w:val="25"/>
        </w:rPr>
      </w:pPr>
      <w:r>
        <w:rPr>
          <w:noProof/>
        </w:rPr>
        <mc:AlternateContent>
          <mc:Choice Requires="wps">
            <w:drawing>
              <wp:anchor distT="0" distB="0" distL="0" distR="0" simplePos="0" relativeHeight="251672576" behindDoc="1" locked="0" layoutInCell="1" allowOverlap="1" wp14:anchorId="3944ECC3" wp14:editId="7BBC3B3E">
                <wp:simplePos x="0" y="0"/>
                <wp:positionH relativeFrom="page">
                  <wp:posOffset>914400</wp:posOffset>
                </wp:positionH>
                <wp:positionV relativeFrom="paragraph">
                  <wp:posOffset>225425</wp:posOffset>
                </wp:positionV>
                <wp:extent cx="1830070" cy="1270"/>
                <wp:effectExtent l="0" t="0" r="0" b="0"/>
                <wp:wrapTopAndBottom/>
                <wp:docPr id="51"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0070" cy="1270"/>
                        </a:xfrm>
                        <a:custGeom>
                          <a:avLst/>
                          <a:gdLst>
                            <a:gd name="T0" fmla="+- 0 1440 1440"/>
                            <a:gd name="T1" fmla="*/ T0 w 2882"/>
                            <a:gd name="T2" fmla="+- 0 4322 1440"/>
                            <a:gd name="T3" fmla="*/ T2 w 2882"/>
                          </a:gdLst>
                          <a:ahLst/>
                          <a:cxnLst>
                            <a:cxn ang="0">
                              <a:pos x="T1" y="0"/>
                            </a:cxn>
                            <a:cxn ang="0">
                              <a:pos x="T3" y="0"/>
                            </a:cxn>
                          </a:cxnLst>
                          <a:rect l="0" t="0" r="r" b="b"/>
                          <a:pathLst>
                            <a:path w="2882">
                              <a:moveTo>
                                <a:pt x="0" y="0"/>
                              </a:moveTo>
                              <a:lnTo>
                                <a:pt x="2882"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CC58B" id="Freeform 50" o:spid="_x0000_s1026" style="position:absolute;margin-left:1in;margin-top:17.75pt;width:144.1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" path="m,l2882,e" filled="f" strokeweight=".72pt">
                <v:path arrowok="t" o:connecttype="custom" o:connectlocs="0,0;1830070,0" o:connectangles="0,0"/>
                <w10:wrap type="topAndBottom" anchorx="page"/>
              </v:shape>
            </w:pict>
          </mc:Fallback>
        </mc:AlternateContent>
      </w:r>
    </w:p>
    <w:p w14:paraId="5739FDF0" w14:textId="77777777" w:rsidR="00C6349E" w:rsidRDefault="00053FF9">
      <w:pPr>
        <w:spacing w:before="78"/>
        <w:ind w:left="100" w:right="168"/>
        <w:rPr>
          <w:sz w:val="20"/>
        </w:rPr>
      </w:pPr>
      <w:r>
        <w:rPr>
          <w:position w:val="7"/>
          <w:sz w:val="13"/>
        </w:rPr>
        <w:t xml:space="preserve">8 </w:t>
      </w:r>
      <w:r>
        <w:rPr>
          <w:sz w:val="20"/>
        </w:rPr>
        <w:t>Luo Z, Chen W, Xiang M, Wang H, Xiao W, Xu C et al</w:t>
      </w:r>
      <w:r>
        <w:rPr>
          <w:sz w:val="20"/>
        </w:rPr>
        <w:t xml:space="preserve">. The preventive effect of </w:t>
      </w:r>
      <w:proofErr w:type="spellStart"/>
      <w:r>
        <w:rPr>
          <w:sz w:val="20"/>
        </w:rPr>
        <w:t>Xuebijing</w:t>
      </w:r>
      <w:proofErr w:type="spellEnd"/>
      <w:r>
        <w:rPr>
          <w:sz w:val="20"/>
        </w:rPr>
        <w:t xml:space="preserve"> injection against cytokine storm for severe patients with COVID-19: a prospective randomized controlled trial. Eur J </w:t>
      </w:r>
      <w:proofErr w:type="spellStart"/>
      <w:r>
        <w:rPr>
          <w:sz w:val="20"/>
        </w:rPr>
        <w:t>Integr</w:t>
      </w:r>
      <w:proofErr w:type="spellEnd"/>
      <w:r>
        <w:rPr>
          <w:sz w:val="20"/>
        </w:rPr>
        <w:t xml:space="preserve"> Med. </w:t>
      </w:r>
      <w:proofErr w:type="gramStart"/>
      <w:r>
        <w:rPr>
          <w:sz w:val="20"/>
        </w:rPr>
        <w:t>2021;42:101305</w:t>
      </w:r>
      <w:proofErr w:type="gramEnd"/>
      <w:r>
        <w:rPr>
          <w:sz w:val="20"/>
        </w:rPr>
        <w:t xml:space="preserve">. </w:t>
      </w:r>
      <w:proofErr w:type="spellStart"/>
      <w:r>
        <w:rPr>
          <w:sz w:val="20"/>
        </w:rPr>
        <w:t>doi</w:t>
      </w:r>
      <w:proofErr w:type="spellEnd"/>
      <w:r>
        <w:rPr>
          <w:sz w:val="20"/>
        </w:rPr>
        <w:t>: 10.1016/j.eujim.2021.101305.</w:t>
      </w:r>
    </w:p>
    <w:p w14:paraId="66CFD752" w14:textId="77777777" w:rsidR="00C6349E" w:rsidRDefault="00C6349E">
      <w:pPr>
        <w:rPr>
          <w:sz w:val="20"/>
        </w:rPr>
        <w:sectPr w:rsidR="00C6349E">
          <w:pgSz w:w="11910" w:h="16840"/>
          <w:pgMar w:top="660" w:right="1320" w:bottom="1240" w:left="1340" w:header="0" w:footer="1051" w:gutter="0"/>
          <w:cols w:space="720"/>
        </w:sectPr>
      </w:pPr>
    </w:p>
    <w:p w14:paraId="4E845DA6" w14:textId="4325F605" w:rsidR="00C6349E" w:rsidRDefault="00054B3D">
      <w:pPr>
        <w:spacing w:before="43"/>
        <w:ind w:left="3702" w:right="142" w:hanging="3386"/>
        <w:rPr>
          <w:rFonts w:ascii="Calibri Light" w:hAnsi="Calibri Light"/>
          <w:i/>
        </w:rPr>
      </w:pPr>
      <w:r>
        <w:rPr>
          <w:noProof/>
        </w:rPr>
        <w:lastRenderedPageBreak/>
        <mc:AlternateContent>
          <mc:Choice Requires="wpg">
            <w:drawing>
              <wp:anchor distT="0" distB="0" distL="114300" distR="114300" simplePos="0" relativeHeight="251054080" behindDoc="1" locked="0" layoutInCell="1" allowOverlap="1" wp14:anchorId="243BD8DF" wp14:editId="3A114236">
                <wp:simplePos x="0" y="0"/>
                <wp:positionH relativeFrom="page">
                  <wp:posOffset>311150</wp:posOffset>
                </wp:positionH>
                <wp:positionV relativeFrom="page">
                  <wp:posOffset>311150</wp:posOffset>
                </wp:positionV>
                <wp:extent cx="6946900" cy="10079990"/>
                <wp:effectExtent l="0" t="0" r="0" b="0"/>
                <wp:wrapNone/>
                <wp:docPr id="4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6900" cy="10079990"/>
                          <a:chOff x="490" y="490"/>
                          <a:chExt cx="10940" cy="15874"/>
                        </a:xfrm>
                      </wpg:grpSpPr>
                      <wps:wsp>
                        <wps:cNvPr id="44" name="Line 49"/>
                        <wps:cNvCnPr>
                          <a:cxnSpLocks noChangeShapeType="1"/>
                        </wps:cNvCnPr>
                        <wps:spPr bwMode="auto">
                          <a:xfrm>
                            <a:off x="499" y="494"/>
                            <a:ext cx="109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48"/>
                        <wps:cNvCnPr>
                          <a:cxnSpLocks noChangeShapeType="1"/>
                        </wps:cNvCnPr>
                        <wps:spPr bwMode="auto">
                          <a:xfrm>
                            <a:off x="494" y="490"/>
                            <a:ext cx="0" cy="158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47"/>
                        <wps:cNvCnPr>
                          <a:cxnSpLocks noChangeShapeType="1"/>
                        </wps:cNvCnPr>
                        <wps:spPr bwMode="auto">
                          <a:xfrm>
                            <a:off x="11424" y="499"/>
                            <a:ext cx="0" cy="158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46"/>
                        <wps:cNvCnPr>
                          <a:cxnSpLocks noChangeShapeType="1"/>
                        </wps:cNvCnPr>
                        <wps:spPr bwMode="auto">
                          <a:xfrm>
                            <a:off x="11414" y="490"/>
                            <a:ext cx="0" cy="158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45"/>
                        <wps:cNvCnPr>
                          <a:cxnSpLocks noChangeShapeType="1"/>
                        </wps:cNvCnPr>
                        <wps:spPr bwMode="auto">
                          <a:xfrm>
                            <a:off x="499" y="16358"/>
                            <a:ext cx="109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44"/>
                        <wps:cNvCnPr>
                          <a:cxnSpLocks noChangeShapeType="1"/>
                        </wps:cNvCnPr>
                        <wps:spPr bwMode="auto">
                          <a:xfrm>
                            <a:off x="499" y="16349"/>
                            <a:ext cx="109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Rectangle 43"/>
                        <wps:cNvSpPr>
                          <a:spLocks noChangeArrowheads="1"/>
                        </wps:cNvSpPr>
                        <wps:spPr bwMode="auto">
                          <a:xfrm>
                            <a:off x="11409" y="16353"/>
                            <a:ext cx="2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53B24A" id="Group 42" o:spid="_x0000_s1026" style="position:absolute;margin-left:24.5pt;margin-top:24.5pt;width:547pt;height:793.7pt;z-index:-252262400;mso-position-horizontal-relative:page;mso-position-vertical-relative:page" coordorigin="490,490" coordsize="10940,15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">
                <v:line id="Line 49" o:spid="_x0000_s1027" style="position:absolute;visibility:visible;mso-wrap-style:square" from="499,494" to="1141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v:line id="Line 48" o:spid="_x0000_s1028" style="position:absolute;visibility:visible;mso-wrap-style:square" from="494,490" to="494,1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v:line id="Line 47" o:spid="_x0000_s1029" style="position:absolute;visibility:visible;mso-wrap-style:square" from="11424,499"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TwwAAANsAAAAPAAAAZHJzL2Rvd25yZXYueG1sRI9BawIx&#10;FITvBf9DeIXearZS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wFl5k8MAAADbAAAADwAA&#10;AAAAAAAAAAAAAAAHAgAAZHJzL2Rvd25yZXYueG1sUEsFBgAAAAADAAMAtwAAAPcCAAAAAA==&#10;" strokeweight=".48pt"/>
                <v:line id="Line 46" o:spid="_x0000_s1030" style="position:absolute;visibility:visible;mso-wrap-style:square" from="11414,490" to="11414,1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strokeweight=".48pt"/>
                <v:line id="Line 45" o:spid="_x0000_s1031" style="position:absolute;visibility:visible;mso-wrap-style:square" from="499,16358" to="1141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kh6wAAAANsAAAAPAAAAZHJzL2Rvd25yZXYueG1sRE/Pa8Iw&#10;FL4P/B/CE7zN1D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3opIesAAAADbAAAADwAAAAAA&#10;AAAAAAAAAAAHAgAAZHJzL2Rvd25yZXYueG1sUEsFBgAAAAADAAMAtwAAAPQCAAAAAA==&#10;" strokeweight=".48pt"/>
                <v:line id="Line 44" o:spid="_x0000_s1032" style="position:absolute;visibility:visible;mso-wrap-style:square" from="499,16349" to="11410,16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v:rect id="Rectangle 43" o:spid="_x0000_s1033" style="position:absolute;left:11409;top:16353;width:2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w10:wrap anchorx="page" anchory="page"/>
              </v:group>
            </w:pict>
          </mc:Fallback>
        </mc:AlternateContent>
      </w:r>
      <w:r w:rsidR="00053FF9">
        <w:rPr>
          <w:rFonts w:ascii="Calibri Light" w:hAnsi="Calibri Light"/>
          <w:i/>
        </w:rPr>
        <w:t>WHO Expert Mee</w:t>
      </w:r>
      <w:r w:rsidR="00053FF9">
        <w:rPr>
          <w:rFonts w:ascii="Calibri Light" w:hAnsi="Calibri Light"/>
          <w:i/>
        </w:rPr>
        <w:t xml:space="preserve">ting on Evaluation of Traditional Chinese Medicine in the Treatment of COVID-19 28 Feb – 2 Mar 2022 </w:t>
      </w:r>
    </w:p>
    <w:p w14:paraId="4709829E" w14:textId="77777777" w:rsidR="00C6349E" w:rsidRDefault="00C6349E">
      <w:pPr>
        <w:pStyle w:val="BodyText"/>
        <w:spacing w:before="8"/>
        <w:rPr>
          <w:rFonts w:ascii="Calibri Light"/>
          <w:i/>
          <w:sz w:val="11"/>
        </w:rPr>
      </w:pPr>
    </w:p>
    <w:p w14:paraId="52E4D505" w14:textId="77777777" w:rsidR="00C6349E" w:rsidRDefault="00053FF9">
      <w:pPr>
        <w:pStyle w:val="Heading2"/>
        <w:spacing w:before="37"/>
      </w:pPr>
      <w:bookmarkStart w:id="17" w:name="_bookmark17"/>
      <w:bookmarkEnd w:id="17"/>
      <w:r>
        <w:rPr>
          <w:color w:val="2E5395"/>
        </w:rPr>
        <w:t>Discussion</w:t>
      </w:r>
    </w:p>
    <w:p w14:paraId="2FCCF0B1" w14:textId="77777777" w:rsidR="00C6349E" w:rsidRDefault="00C6349E">
      <w:pPr>
        <w:pStyle w:val="BodyText"/>
        <w:spacing w:before="2"/>
        <w:rPr>
          <w:rFonts w:ascii="Calibri Light"/>
        </w:rPr>
      </w:pPr>
    </w:p>
    <w:p w14:paraId="643A81E7" w14:textId="77777777" w:rsidR="00C6349E" w:rsidRDefault="00053FF9">
      <w:pPr>
        <w:pStyle w:val="BodyText"/>
        <w:ind w:left="100" w:right="107"/>
        <w:jc w:val="both"/>
      </w:pPr>
      <w:r>
        <w:t>Members</w:t>
      </w:r>
      <w:r>
        <w:rPr>
          <w:spacing w:val="-7"/>
        </w:rPr>
        <w:t xml:space="preserve"> </w:t>
      </w:r>
      <w:r>
        <w:t>of</w:t>
      </w:r>
      <w:r>
        <w:rPr>
          <w:spacing w:val="-9"/>
        </w:rPr>
        <w:t xml:space="preserve"> </w:t>
      </w:r>
      <w:r>
        <w:t>the</w:t>
      </w:r>
      <w:r>
        <w:rPr>
          <w:spacing w:val="-3"/>
        </w:rPr>
        <w:t xml:space="preserve"> </w:t>
      </w:r>
      <w:r>
        <w:t>Expert</w:t>
      </w:r>
      <w:r>
        <w:rPr>
          <w:spacing w:val="-8"/>
        </w:rPr>
        <w:t xml:space="preserve"> </w:t>
      </w:r>
      <w:r>
        <w:t>Panel</w:t>
      </w:r>
      <w:r>
        <w:rPr>
          <w:spacing w:val="-6"/>
        </w:rPr>
        <w:t xml:space="preserve"> </w:t>
      </w:r>
      <w:r>
        <w:t>acknowledged</w:t>
      </w:r>
      <w:r>
        <w:rPr>
          <w:spacing w:val="-9"/>
        </w:rPr>
        <w:t xml:space="preserve"> </w:t>
      </w:r>
      <w:r>
        <w:t>that</w:t>
      </w:r>
      <w:r>
        <w:rPr>
          <w:spacing w:val="-8"/>
        </w:rPr>
        <w:t xml:space="preserve"> </w:t>
      </w:r>
      <w:r>
        <w:t>the</w:t>
      </w:r>
      <w:r>
        <w:rPr>
          <w:spacing w:val="-8"/>
        </w:rPr>
        <w:t xml:space="preserve"> </w:t>
      </w:r>
      <w:r>
        <w:t>study</w:t>
      </w:r>
      <w:r>
        <w:rPr>
          <w:spacing w:val="-2"/>
        </w:rPr>
        <w:t xml:space="preserve"> </w:t>
      </w:r>
      <w:r>
        <w:t>results</w:t>
      </w:r>
      <w:r>
        <w:rPr>
          <w:spacing w:val="-7"/>
        </w:rPr>
        <w:t xml:space="preserve"> </w:t>
      </w:r>
      <w:r>
        <w:t>showed</w:t>
      </w:r>
      <w:r>
        <w:rPr>
          <w:spacing w:val="-10"/>
        </w:rPr>
        <w:t xml:space="preserve"> </w:t>
      </w:r>
      <w:r>
        <w:t>that</w:t>
      </w:r>
      <w:r>
        <w:rPr>
          <w:spacing w:val="-8"/>
        </w:rPr>
        <w:t xml:space="preserve"> </w:t>
      </w:r>
      <w:r>
        <w:t>TCM</w:t>
      </w:r>
      <w:r>
        <w:rPr>
          <w:spacing w:val="-7"/>
        </w:rPr>
        <w:t xml:space="preserve"> </w:t>
      </w:r>
      <w:r>
        <w:t>resulted in</w:t>
      </w:r>
      <w:r>
        <w:rPr>
          <w:spacing w:val="-15"/>
        </w:rPr>
        <w:t xml:space="preserve"> </w:t>
      </w:r>
      <w:r>
        <w:t>a</w:t>
      </w:r>
      <w:r>
        <w:rPr>
          <w:spacing w:val="-12"/>
        </w:rPr>
        <w:t xml:space="preserve"> </w:t>
      </w:r>
      <w:r>
        <w:t>shorter</w:t>
      </w:r>
      <w:r>
        <w:rPr>
          <w:spacing w:val="-14"/>
        </w:rPr>
        <w:t xml:space="preserve"> </w:t>
      </w:r>
      <w:r>
        <w:t>time</w:t>
      </w:r>
      <w:r>
        <w:rPr>
          <w:spacing w:val="-12"/>
        </w:rPr>
        <w:t xml:space="preserve"> </w:t>
      </w:r>
      <w:r>
        <w:t>for</w:t>
      </w:r>
      <w:r>
        <w:rPr>
          <w:spacing w:val="-11"/>
        </w:rPr>
        <w:t xml:space="preserve"> </w:t>
      </w:r>
      <w:r>
        <w:t>resolution</w:t>
      </w:r>
      <w:r>
        <w:rPr>
          <w:spacing w:val="-14"/>
        </w:rPr>
        <w:t xml:space="preserve"> </w:t>
      </w:r>
      <w:r>
        <w:t>of</w:t>
      </w:r>
      <w:r>
        <w:rPr>
          <w:spacing w:val="-14"/>
        </w:rPr>
        <w:t xml:space="preserve"> </w:t>
      </w:r>
      <w:r>
        <w:t>the</w:t>
      </w:r>
      <w:r>
        <w:rPr>
          <w:spacing w:val="-13"/>
        </w:rPr>
        <w:t xml:space="preserve"> </w:t>
      </w:r>
      <w:r>
        <w:t>illness</w:t>
      </w:r>
      <w:r>
        <w:rPr>
          <w:spacing w:val="-6"/>
        </w:rPr>
        <w:t xml:space="preserve"> </w:t>
      </w:r>
      <w:r>
        <w:t>among</w:t>
      </w:r>
      <w:r>
        <w:rPr>
          <w:spacing w:val="-11"/>
        </w:rPr>
        <w:t xml:space="preserve"> </w:t>
      </w:r>
      <w:r>
        <w:t>the</w:t>
      </w:r>
      <w:r>
        <w:rPr>
          <w:spacing w:val="-13"/>
        </w:rPr>
        <w:t xml:space="preserve"> </w:t>
      </w:r>
      <w:r>
        <w:t>study</w:t>
      </w:r>
      <w:r>
        <w:rPr>
          <w:spacing w:val="-11"/>
        </w:rPr>
        <w:t xml:space="preserve"> </w:t>
      </w:r>
      <w:r>
        <w:t>participants,</w:t>
      </w:r>
      <w:r>
        <w:rPr>
          <w:spacing w:val="-10"/>
        </w:rPr>
        <w:t xml:space="preserve"> </w:t>
      </w:r>
      <w:r>
        <w:t>but</w:t>
      </w:r>
      <w:r>
        <w:rPr>
          <w:spacing w:val="-12"/>
        </w:rPr>
        <w:t xml:space="preserve"> </w:t>
      </w:r>
      <w:r>
        <w:t>also</w:t>
      </w:r>
      <w:r>
        <w:rPr>
          <w:spacing w:val="-15"/>
        </w:rPr>
        <w:t xml:space="preserve"> </w:t>
      </w:r>
      <w:r>
        <w:t>asked</w:t>
      </w:r>
      <w:r>
        <w:rPr>
          <w:spacing w:val="-11"/>
        </w:rPr>
        <w:t xml:space="preserve"> </w:t>
      </w:r>
      <w:r>
        <w:t>how long patients were followed up. Panel members proposed that a retrospective study of treatment outcomes should be carried out by looking at the patients in these studies over longer periods to see if</w:t>
      </w:r>
      <w:r>
        <w:t xml:space="preserve"> TCM might have any effects with respect to Long</w:t>
      </w:r>
      <w:r>
        <w:rPr>
          <w:spacing w:val="-25"/>
        </w:rPr>
        <w:t xml:space="preserve"> </w:t>
      </w:r>
      <w:r>
        <w:t>COVID-19.</w:t>
      </w:r>
    </w:p>
    <w:p w14:paraId="33965F53" w14:textId="77777777" w:rsidR="00C6349E" w:rsidRDefault="00C6349E">
      <w:pPr>
        <w:pStyle w:val="BodyText"/>
        <w:spacing w:before="4"/>
      </w:pPr>
    </w:p>
    <w:p w14:paraId="2AD3B5EA" w14:textId="77777777" w:rsidR="00C6349E" w:rsidRDefault="00053FF9">
      <w:pPr>
        <w:pStyle w:val="BodyText"/>
        <w:spacing w:before="1"/>
        <w:ind w:left="100" w:right="111"/>
        <w:jc w:val="both"/>
      </w:pPr>
      <w:r>
        <w:t>Members of the panel also asked for a fuller analysis of results, such as: 1) a pooled analysis with either: (a) all available RCTs or (b) a focus on subcategories (herbal combinations or single</w:t>
      </w:r>
      <w:r>
        <w:rPr>
          <w:spacing w:val="-12"/>
        </w:rPr>
        <w:t xml:space="preserve"> </w:t>
      </w:r>
      <w:r>
        <w:t>herbs);</w:t>
      </w:r>
      <w:r>
        <w:rPr>
          <w:spacing w:val="-10"/>
        </w:rPr>
        <w:t xml:space="preserve"> </w:t>
      </w:r>
      <w:r>
        <w:t>2)</w:t>
      </w:r>
      <w:r>
        <w:rPr>
          <w:spacing w:val="-9"/>
        </w:rPr>
        <w:t xml:space="preserve"> </w:t>
      </w:r>
      <w:r>
        <w:t>review</w:t>
      </w:r>
      <w:r>
        <w:rPr>
          <w:spacing w:val="-11"/>
        </w:rPr>
        <w:t xml:space="preserve"> </w:t>
      </w:r>
      <w:r>
        <w:t>of</w:t>
      </w:r>
      <w:r>
        <w:rPr>
          <w:spacing w:val="-7"/>
        </w:rPr>
        <w:t xml:space="preserve"> </w:t>
      </w:r>
      <w:r>
        <w:t>real-world</w:t>
      </w:r>
      <w:r>
        <w:rPr>
          <w:spacing w:val="-9"/>
        </w:rPr>
        <w:t xml:space="preserve"> </w:t>
      </w:r>
      <w:r>
        <w:t>data</w:t>
      </w:r>
      <w:r>
        <w:rPr>
          <w:spacing w:val="-11"/>
        </w:rPr>
        <w:t xml:space="preserve"> </w:t>
      </w:r>
      <w:r>
        <w:t>(RWD)</w:t>
      </w:r>
      <w:r>
        <w:rPr>
          <w:spacing w:val="-8"/>
        </w:rPr>
        <w:t xml:space="preserve"> </w:t>
      </w:r>
      <w:r>
        <w:t>for</w:t>
      </w:r>
      <w:r>
        <w:rPr>
          <w:spacing w:val="-15"/>
        </w:rPr>
        <w:t xml:space="preserve"> </w:t>
      </w:r>
      <w:r>
        <w:t>safety</w:t>
      </w:r>
      <w:r>
        <w:rPr>
          <w:spacing w:val="-11"/>
        </w:rPr>
        <w:t xml:space="preserve"> </w:t>
      </w:r>
      <w:r>
        <w:t>outcomes,</w:t>
      </w:r>
      <w:r>
        <w:rPr>
          <w:spacing w:val="-10"/>
        </w:rPr>
        <w:t xml:space="preserve"> </w:t>
      </w:r>
      <w:r>
        <w:t>particularly</w:t>
      </w:r>
      <w:r>
        <w:rPr>
          <w:spacing w:val="-11"/>
        </w:rPr>
        <w:t xml:space="preserve"> </w:t>
      </w:r>
      <w:r>
        <w:t>when</w:t>
      </w:r>
      <w:r>
        <w:rPr>
          <w:spacing w:val="-13"/>
        </w:rPr>
        <w:t xml:space="preserve"> </w:t>
      </w:r>
      <w:r>
        <w:t>RWD has a longer follow-up period; and/or 3) for symptoms resolution: (a) time in days for symptoms resolution (overall and for each study) and (b) rate/proportion of symptoms resolution in order to provide a meaningful interpre</w:t>
      </w:r>
      <w:r>
        <w:t>tation for clinical practice and research. Trial design would need to evolve to enable rigorous studies of individualized interventions, and</w:t>
      </w:r>
      <w:r>
        <w:rPr>
          <w:spacing w:val="-10"/>
        </w:rPr>
        <w:t xml:space="preserve"> </w:t>
      </w:r>
      <w:r>
        <w:t>it</w:t>
      </w:r>
      <w:r>
        <w:rPr>
          <w:spacing w:val="-7"/>
        </w:rPr>
        <w:t xml:space="preserve"> </w:t>
      </w:r>
      <w:r>
        <w:t>would</w:t>
      </w:r>
      <w:r>
        <w:rPr>
          <w:spacing w:val="-10"/>
        </w:rPr>
        <w:t xml:space="preserve"> </w:t>
      </w:r>
      <w:r>
        <w:t>also</w:t>
      </w:r>
      <w:r>
        <w:rPr>
          <w:spacing w:val="-11"/>
        </w:rPr>
        <w:t xml:space="preserve"> </w:t>
      </w:r>
      <w:r>
        <w:t>be</w:t>
      </w:r>
      <w:r>
        <w:rPr>
          <w:spacing w:val="-8"/>
        </w:rPr>
        <w:t xml:space="preserve"> </w:t>
      </w:r>
      <w:r>
        <w:t>helpful</w:t>
      </w:r>
      <w:r>
        <w:rPr>
          <w:spacing w:val="-11"/>
        </w:rPr>
        <w:t xml:space="preserve"> </w:t>
      </w:r>
      <w:r>
        <w:t>to</w:t>
      </w:r>
      <w:r>
        <w:rPr>
          <w:spacing w:val="-11"/>
        </w:rPr>
        <w:t xml:space="preserve"> </w:t>
      </w:r>
      <w:r>
        <w:t>identify</w:t>
      </w:r>
      <w:r>
        <w:rPr>
          <w:spacing w:val="-4"/>
        </w:rPr>
        <w:t xml:space="preserve"> </w:t>
      </w:r>
      <w:r>
        <w:t>any</w:t>
      </w:r>
      <w:r>
        <w:rPr>
          <w:spacing w:val="-11"/>
        </w:rPr>
        <w:t xml:space="preserve"> </w:t>
      </w:r>
      <w:r>
        <w:t>factors</w:t>
      </w:r>
      <w:r>
        <w:rPr>
          <w:spacing w:val="-7"/>
        </w:rPr>
        <w:t xml:space="preserve"> </w:t>
      </w:r>
      <w:r>
        <w:t>that</w:t>
      </w:r>
      <w:r>
        <w:rPr>
          <w:spacing w:val="-8"/>
        </w:rPr>
        <w:t xml:space="preserve"> </w:t>
      </w:r>
      <w:r>
        <w:t>contribute</w:t>
      </w:r>
      <w:r>
        <w:rPr>
          <w:spacing w:val="-8"/>
        </w:rPr>
        <w:t xml:space="preserve"> </w:t>
      </w:r>
      <w:r>
        <w:t>to</w:t>
      </w:r>
      <w:r>
        <w:rPr>
          <w:spacing w:val="-11"/>
        </w:rPr>
        <w:t xml:space="preserve"> </w:t>
      </w:r>
      <w:r>
        <w:t>the</w:t>
      </w:r>
      <w:r>
        <w:rPr>
          <w:spacing w:val="-8"/>
        </w:rPr>
        <w:t xml:space="preserve"> </w:t>
      </w:r>
      <w:r>
        <w:t>heterogeneity</w:t>
      </w:r>
      <w:r>
        <w:rPr>
          <w:spacing w:val="-7"/>
        </w:rPr>
        <w:t xml:space="preserve"> </w:t>
      </w:r>
      <w:r>
        <w:t>of</w:t>
      </w:r>
      <w:r>
        <w:rPr>
          <w:spacing w:val="-10"/>
        </w:rPr>
        <w:t xml:space="preserve"> </w:t>
      </w:r>
      <w:r>
        <w:t>the findings. Members prop</w:t>
      </w:r>
      <w:r>
        <w:t>osed that Artificial Intelligence (AI) could be used for the analysis of pooled data (e.g. safety and clinical outcomes and correlations with laboratory</w:t>
      </w:r>
      <w:r>
        <w:rPr>
          <w:spacing w:val="-17"/>
        </w:rPr>
        <w:t xml:space="preserve"> </w:t>
      </w:r>
      <w:r>
        <w:t>data).</w:t>
      </w:r>
    </w:p>
    <w:p w14:paraId="16F6A5C8" w14:textId="77777777" w:rsidR="00C6349E" w:rsidRDefault="00C6349E">
      <w:pPr>
        <w:pStyle w:val="BodyText"/>
        <w:spacing w:before="11"/>
        <w:rPr>
          <w:sz w:val="23"/>
        </w:rPr>
      </w:pPr>
    </w:p>
    <w:p w14:paraId="0F429FFC" w14:textId="77777777" w:rsidR="00C6349E" w:rsidRDefault="00053FF9">
      <w:pPr>
        <w:pStyle w:val="BodyText"/>
        <w:ind w:left="100" w:right="114"/>
        <w:jc w:val="both"/>
      </w:pPr>
      <w:r>
        <w:t>Participants were informed that the data from the studies had already been pooled and the resea</w:t>
      </w:r>
      <w:r>
        <w:t>rchers also looked at trials with similar approaches.</w:t>
      </w:r>
    </w:p>
    <w:p w14:paraId="0A002E1D" w14:textId="77777777" w:rsidR="00C6349E" w:rsidRDefault="00C6349E">
      <w:pPr>
        <w:pStyle w:val="BodyText"/>
      </w:pPr>
    </w:p>
    <w:p w14:paraId="43F5BE6A" w14:textId="77777777" w:rsidR="00C6349E" w:rsidRDefault="00053FF9">
      <w:pPr>
        <w:pStyle w:val="BodyText"/>
        <w:ind w:left="100" w:right="115"/>
        <w:jc w:val="both"/>
      </w:pPr>
      <w:r>
        <w:t>The chair raised the issue of “lack of appetite” which had been mentioned in the reports by the</w:t>
      </w:r>
      <w:r>
        <w:rPr>
          <w:spacing w:val="-7"/>
        </w:rPr>
        <w:t xml:space="preserve"> </w:t>
      </w:r>
      <w:r>
        <w:t>Chinese</w:t>
      </w:r>
      <w:r>
        <w:rPr>
          <w:spacing w:val="-7"/>
        </w:rPr>
        <w:t xml:space="preserve"> </w:t>
      </w:r>
      <w:r>
        <w:t>delegation</w:t>
      </w:r>
      <w:r>
        <w:rPr>
          <w:spacing w:val="-7"/>
        </w:rPr>
        <w:t xml:space="preserve"> </w:t>
      </w:r>
      <w:r>
        <w:t>as</w:t>
      </w:r>
      <w:r>
        <w:rPr>
          <w:spacing w:val="-5"/>
        </w:rPr>
        <w:t xml:space="preserve"> </w:t>
      </w:r>
      <w:r>
        <w:t>part</w:t>
      </w:r>
      <w:r>
        <w:rPr>
          <w:spacing w:val="-7"/>
        </w:rPr>
        <w:t xml:space="preserve"> </w:t>
      </w:r>
      <w:r>
        <w:t>of</w:t>
      </w:r>
      <w:r>
        <w:rPr>
          <w:spacing w:val="-4"/>
        </w:rPr>
        <w:t xml:space="preserve"> </w:t>
      </w:r>
      <w:r>
        <w:t>the</w:t>
      </w:r>
      <w:r>
        <w:rPr>
          <w:spacing w:val="-7"/>
        </w:rPr>
        <w:t xml:space="preserve"> </w:t>
      </w:r>
      <w:r>
        <w:t>impact</w:t>
      </w:r>
      <w:r>
        <w:rPr>
          <w:spacing w:val="-5"/>
        </w:rPr>
        <w:t xml:space="preserve"> </w:t>
      </w:r>
      <w:r>
        <w:t>of</w:t>
      </w:r>
      <w:r>
        <w:rPr>
          <w:spacing w:val="-9"/>
        </w:rPr>
        <w:t xml:space="preserve"> </w:t>
      </w:r>
      <w:r>
        <w:t>TCM</w:t>
      </w:r>
      <w:r>
        <w:rPr>
          <w:spacing w:val="-6"/>
        </w:rPr>
        <w:t xml:space="preserve"> </w:t>
      </w:r>
      <w:r>
        <w:t>on</w:t>
      </w:r>
      <w:r>
        <w:rPr>
          <w:spacing w:val="-8"/>
        </w:rPr>
        <w:t xml:space="preserve"> </w:t>
      </w:r>
      <w:r>
        <w:t>COVID-19.</w:t>
      </w:r>
      <w:r>
        <w:rPr>
          <w:spacing w:val="-6"/>
        </w:rPr>
        <w:t xml:space="preserve"> </w:t>
      </w:r>
      <w:r>
        <w:t>This</w:t>
      </w:r>
      <w:r>
        <w:rPr>
          <w:spacing w:val="-6"/>
        </w:rPr>
        <w:t xml:space="preserve"> </w:t>
      </w:r>
      <w:r>
        <w:t>is</w:t>
      </w:r>
      <w:r>
        <w:rPr>
          <w:spacing w:val="-6"/>
        </w:rPr>
        <w:t xml:space="preserve"> </w:t>
      </w:r>
      <w:r>
        <w:t>often</w:t>
      </w:r>
      <w:r>
        <w:rPr>
          <w:spacing w:val="-8"/>
        </w:rPr>
        <w:t xml:space="preserve"> </w:t>
      </w:r>
      <w:r>
        <w:t>ignored</w:t>
      </w:r>
      <w:r>
        <w:rPr>
          <w:spacing w:val="-4"/>
        </w:rPr>
        <w:t xml:space="preserve"> </w:t>
      </w:r>
      <w:r>
        <w:t>in</w:t>
      </w:r>
      <w:r>
        <w:rPr>
          <w:spacing w:val="-9"/>
        </w:rPr>
        <w:t xml:space="preserve"> </w:t>
      </w:r>
      <w:r>
        <w:t>the West but could be an important issue, especially in the context of Long COVID which can last for months or even a year. There is a growing understanding of the impact of COVID-19 on the brain and it could be of interest to see if the TCMs used have ant</w:t>
      </w:r>
      <w:r>
        <w:t xml:space="preserve">i-neuroinflammatory properties and/or impact on blood flow </w:t>
      </w:r>
      <w:r>
        <w:rPr>
          <w:spacing w:val="2"/>
        </w:rPr>
        <w:t xml:space="preserve">to </w:t>
      </w:r>
      <w:r>
        <w:t>the brain. Additionally, if there are interactions between</w:t>
      </w:r>
      <w:r>
        <w:rPr>
          <w:spacing w:val="-10"/>
        </w:rPr>
        <w:t xml:space="preserve"> </w:t>
      </w:r>
      <w:r>
        <w:t>some</w:t>
      </w:r>
      <w:r>
        <w:rPr>
          <w:spacing w:val="-7"/>
        </w:rPr>
        <w:t xml:space="preserve"> </w:t>
      </w:r>
      <w:r>
        <w:t>TCM</w:t>
      </w:r>
      <w:r>
        <w:rPr>
          <w:spacing w:val="-8"/>
        </w:rPr>
        <w:t xml:space="preserve"> </w:t>
      </w:r>
      <w:r>
        <w:t>treatments</w:t>
      </w:r>
      <w:r>
        <w:rPr>
          <w:spacing w:val="-5"/>
        </w:rPr>
        <w:t xml:space="preserve"> </w:t>
      </w:r>
      <w:r>
        <w:t>and</w:t>
      </w:r>
      <w:r>
        <w:rPr>
          <w:spacing w:val="-7"/>
        </w:rPr>
        <w:t xml:space="preserve"> </w:t>
      </w:r>
      <w:r>
        <w:t>conventional</w:t>
      </w:r>
      <w:r>
        <w:rPr>
          <w:spacing w:val="-5"/>
        </w:rPr>
        <w:t xml:space="preserve"> </w:t>
      </w:r>
      <w:r>
        <w:t>medicines,</w:t>
      </w:r>
      <w:r>
        <w:rPr>
          <w:spacing w:val="-5"/>
        </w:rPr>
        <w:t xml:space="preserve"> </w:t>
      </w:r>
      <w:r>
        <w:t>this</w:t>
      </w:r>
      <w:r>
        <w:rPr>
          <w:spacing w:val="-11"/>
        </w:rPr>
        <w:t xml:space="preserve"> </w:t>
      </w:r>
      <w:r>
        <w:t>would</w:t>
      </w:r>
      <w:r>
        <w:rPr>
          <w:spacing w:val="-10"/>
        </w:rPr>
        <w:t xml:space="preserve"> </w:t>
      </w:r>
      <w:r>
        <w:t>also</w:t>
      </w:r>
      <w:r>
        <w:rPr>
          <w:spacing w:val="-9"/>
        </w:rPr>
        <w:t xml:space="preserve"> </w:t>
      </w:r>
      <w:r>
        <w:t>be</w:t>
      </w:r>
      <w:r>
        <w:rPr>
          <w:spacing w:val="-8"/>
        </w:rPr>
        <w:t xml:space="preserve"> </w:t>
      </w:r>
      <w:r>
        <w:t>an</w:t>
      </w:r>
      <w:r>
        <w:rPr>
          <w:spacing w:val="-9"/>
        </w:rPr>
        <w:t xml:space="preserve"> </w:t>
      </w:r>
      <w:r>
        <w:t>important issue</w:t>
      </w:r>
      <w:r>
        <w:rPr>
          <w:spacing w:val="-9"/>
        </w:rPr>
        <w:t xml:space="preserve"> </w:t>
      </w:r>
      <w:r>
        <w:t>to</w:t>
      </w:r>
      <w:r>
        <w:rPr>
          <w:spacing w:val="-11"/>
        </w:rPr>
        <w:t xml:space="preserve"> </w:t>
      </w:r>
      <w:r>
        <w:t>address</w:t>
      </w:r>
      <w:r>
        <w:rPr>
          <w:spacing w:val="-8"/>
        </w:rPr>
        <w:t xml:space="preserve"> </w:t>
      </w:r>
      <w:r>
        <w:t>in</w:t>
      </w:r>
      <w:r>
        <w:rPr>
          <w:spacing w:val="-10"/>
        </w:rPr>
        <w:t xml:space="preserve"> </w:t>
      </w:r>
      <w:r>
        <w:t>international</w:t>
      </w:r>
      <w:r>
        <w:rPr>
          <w:spacing w:val="-6"/>
        </w:rPr>
        <w:t xml:space="preserve"> </w:t>
      </w:r>
      <w:r>
        <w:t>trials</w:t>
      </w:r>
      <w:r>
        <w:rPr>
          <w:spacing w:val="-3"/>
        </w:rPr>
        <w:t xml:space="preserve"> </w:t>
      </w:r>
      <w:r>
        <w:t>where</w:t>
      </w:r>
      <w:r>
        <w:rPr>
          <w:spacing w:val="-9"/>
        </w:rPr>
        <w:t xml:space="preserve"> </w:t>
      </w:r>
      <w:r>
        <w:t>standard</w:t>
      </w:r>
      <w:r>
        <w:rPr>
          <w:spacing w:val="-10"/>
        </w:rPr>
        <w:t xml:space="preserve"> </w:t>
      </w:r>
      <w:r>
        <w:t>treatments</w:t>
      </w:r>
      <w:r>
        <w:rPr>
          <w:spacing w:val="-6"/>
        </w:rPr>
        <w:t xml:space="preserve"> </w:t>
      </w:r>
      <w:r>
        <w:t>may</w:t>
      </w:r>
      <w:r>
        <w:rPr>
          <w:spacing w:val="-8"/>
        </w:rPr>
        <w:t xml:space="preserve"> </w:t>
      </w:r>
      <w:r>
        <w:t>differ</w:t>
      </w:r>
      <w:r>
        <w:rPr>
          <w:spacing w:val="-10"/>
        </w:rPr>
        <w:t xml:space="preserve"> </w:t>
      </w:r>
      <w:r>
        <w:t>from</w:t>
      </w:r>
      <w:r>
        <w:rPr>
          <w:spacing w:val="-9"/>
        </w:rPr>
        <w:t xml:space="preserve"> </w:t>
      </w:r>
      <w:r>
        <w:t>those</w:t>
      </w:r>
      <w:r>
        <w:rPr>
          <w:spacing w:val="-8"/>
        </w:rPr>
        <w:t xml:space="preserve"> </w:t>
      </w:r>
      <w:r>
        <w:t>used in the selected RCTs. The experts were reminded that the national policy of China is to use both TCM and conventional</w:t>
      </w:r>
      <w:r>
        <w:rPr>
          <w:spacing w:val="-4"/>
        </w:rPr>
        <w:t xml:space="preserve"> </w:t>
      </w:r>
      <w:r>
        <w:t>medicine.</w:t>
      </w:r>
    </w:p>
    <w:p w14:paraId="4596C4F8" w14:textId="77777777" w:rsidR="00C6349E" w:rsidRDefault="00C6349E">
      <w:pPr>
        <w:pStyle w:val="BodyText"/>
        <w:spacing w:before="4"/>
      </w:pPr>
    </w:p>
    <w:p w14:paraId="440F3D7A" w14:textId="77777777" w:rsidR="00C6349E" w:rsidRDefault="00053FF9">
      <w:pPr>
        <w:pStyle w:val="BodyText"/>
        <w:ind w:left="100" w:right="113"/>
        <w:jc w:val="both"/>
      </w:pPr>
      <w:r>
        <w:t>Dr Huang informed the meeting that the first TCM team that went to Wuhan tried to reduce</w:t>
      </w:r>
      <w:r>
        <w:t xml:space="preserve"> the use of conventional medicine alone. The research suggested that combined use of TCM and</w:t>
      </w:r>
      <w:r>
        <w:rPr>
          <w:spacing w:val="-6"/>
        </w:rPr>
        <w:t xml:space="preserve"> </w:t>
      </w:r>
      <w:r>
        <w:t>conventional</w:t>
      </w:r>
      <w:r>
        <w:rPr>
          <w:spacing w:val="-1"/>
        </w:rPr>
        <w:t xml:space="preserve"> </w:t>
      </w:r>
      <w:r>
        <w:t>medicine</w:t>
      </w:r>
      <w:r>
        <w:rPr>
          <w:spacing w:val="-4"/>
        </w:rPr>
        <w:t xml:space="preserve"> </w:t>
      </w:r>
      <w:r>
        <w:t>can</w:t>
      </w:r>
      <w:r>
        <w:rPr>
          <w:spacing w:val="-6"/>
        </w:rPr>
        <w:t xml:space="preserve"> </w:t>
      </w:r>
      <w:r>
        <w:t>work</w:t>
      </w:r>
      <w:r>
        <w:rPr>
          <w:spacing w:val="-3"/>
        </w:rPr>
        <w:t xml:space="preserve"> </w:t>
      </w:r>
      <w:r>
        <w:t>against</w:t>
      </w:r>
      <w:r>
        <w:rPr>
          <w:spacing w:val="-4"/>
        </w:rPr>
        <w:t xml:space="preserve"> </w:t>
      </w:r>
      <w:r>
        <w:t>COVID-19</w:t>
      </w:r>
      <w:r>
        <w:rPr>
          <w:spacing w:val="-6"/>
        </w:rPr>
        <w:t xml:space="preserve"> </w:t>
      </w:r>
      <w:r>
        <w:t>and</w:t>
      </w:r>
      <w:r>
        <w:rPr>
          <w:spacing w:val="-6"/>
        </w:rPr>
        <w:t xml:space="preserve"> </w:t>
      </w:r>
      <w:r>
        <w:t>can</w:t>
      </w:r>
      <w:r>
        <w:rPr>
          <w:spacing w:val="-1"/>
        </w:rPr>
        <w:t xml:space="preserve"> </w:t>
      </w:r>
      <w:r>
        <w:t>reduce</w:t>
      </w:r>
      <w:r>
        <w:rPr>
          <w:spacing w:val="-4"/>
        </w:rPr>
        <w:t xml:space="preserve"> </w:t>
      </w:r>
      <w:r>
        <w:t>the</w:t>
      </w:r>
      <w:r>
        <w:rPr>
          <w:spacing w:val="-4"/>
        </w:rPr>
        <w:t xml:space="preserve"> </w:t>
      </w:r>
      <w:r>
        <w:t>adverse</w:t>
      </w:r>
      <w:r>
        <w:rPr>
          <w:spacing w:val="-4"/>
        </w:rPr>
        <w:t xml:space="preserve"> </w:t>
      </w:r>
      <w:r>
        <w:t>effects</w:t>
      </w:r>
      <w:r>
        <w:rPr>
          <w:spacing w:val="-2"/>
        </w:rPr>
        <w:t xml:space="preserve"> </w:t>
      </w:r>
      <w:r>
        <w:t xml:space="preserve">of conventional medicine. It was pointed out that conventional medicine focuses </w:t>
      </w:r>
      <w:r>
        <w:t>on the standardization</w:t>
      </w:r>
      <w:r>
        <w:rPr>
          <w:spacing w:val="-7"/>
        </w:rPr>
        <w:t xml:space="preserve"> </w:t>
      </w:r>
      <w:r>
        <w:t>of</w:t>
      </w:r>
      <w:r>
        <w:rPr>
          <w:spacing w:val="-7"/>
        </w:rPr>
        <w:t xml:space="preserve"> </w:t>
      </w:r>
      <w:r>
        <w:t>medicines,</w:t>
      </w:r>
      <w:r>
        <w:rPr>
          <w:spacing w:val="-3"/>
        </w:rPr>
        <w:t xml:space="preserve"> </w:t>
      </w:r>
      <w:r>
        <w:t>and</w:t>
      </w:r>
      <w:r>
        <w:rPr>
          <w:spacing w:val="-7"/>
        </w:rPr>
        <w:t xml:space="preserve"> </w:t>
      </w:r>
      <w:r>
        <w:t>no</w:t>
      </w:r>
      <w:r>
        <w:rPr>
          <w:spacing w:val="-8"/>
        </w:rPr>
        <w:t xml:space="preserve"> </w:t>
      </w:r>
      <w:r>
        <w:t>components</w:t>
      </w:r>
      <w:r>
        <w:rPr>
          <w:spacing w:val="1"/>
        </w:rPr>
        <w:t xml:space="preserve"> </w:t>
      </w:r>
      <w:r>
        <w:t>are</w:t>
      </w:r>
      <w:r>
        <w:rPr>
          <w:spacing w:val="-4"/>
        </w:rPr>
        <w:t xml:space="preserve"> </w:t>
      </w:r>
      <w:r>
        <w:t>increased</w:t>
      </w:r>
      <w:r>
        <w:rPr>
          <w:spacing w:val="-2"/>
        </w:rPr>
        <w:t xml:space="preserve"> </w:t>
      </w:r>
      <w:r>
        <w:t>or</w:t>
      </w:r>
      <w:r>
        <w:rPr>
          <w:spacing w:val="-8"/>
        </w:rPr>
        <w:t xml:space="preserve"> </w:t>
      </w:r>
      <w:r>
        <w:t>decreased.</w:t>
      </w:r>
      <w:r>
        <w:rPr>
          <w:spacing w:val="-4"/>
        </w:rPr>
        <w:t xml:space="preserve"> </w:t>
      </w:r>
      <w:r>
        <w:t>TCM</w:t>
      </w:r>
      <w:r>
        <w:rPr>
          <w:spacing w:val="-4"/>
        </w:rPr>
        <w:t xml:space="preserve"> </w:t>
      </w:r>
      <w:r>
        <w:t>products also have fixed standards but, when giving treatment, clinicians may vary the dose or adjust the balance of contents to suit a particular patient. However, the meeting was informed that fixed standards were maintained in the RCTs. The meeting note</w:t>
      </w:r>
      <w:r>
        <w:t>d that experience indicated the inflexibility of conventional medicine and the flexibility of</w:t>
      </w:r>
      <w:r>
        <w:rPr>
          <w:spacing w:val="-11"/>
        </w:rPr>
        <w:t xml:space="preserve"> </w:t>
      </w:r>
      <w:r>
        <w:t>TCM.</w:t>
      </w:r>
    </w:p>
    <w:p w14:paraId="17B653EE" w14:textId="77777777" w:rsidR="00C6349E" w:rsidRDefault="00C6349E">
      <w:pPr>
        <w:pStyle w:val="BodyText"/>
        <w:spacing w:before="11"/>
        <w:rPr>
          <w:sz w:val="23"/>
        </w:rPr>
      </w:pPr>
    </w:p>
    <w:p w14:paraId="48BE866F" w14:textId="77777777" w:rsidR="00C6349E" w:rsidRDefault="00053FF9">
      <w:pPr>
        <w:pStyle w:val="BodyText"/>
        <w:ind w:left="100" w:right="107"/>
        <w:jc w:val="both"/>
      </w:pPr>
      <w:r>
        <w:t xml:space="preserve">In order to emphasize the safety and efficacy of TCM in treating patients with COVID-19, Dr Zhang </w:t>
      </w:r>
      <w:proofErr w:type="spellStart"/>
      <w:r>
        <w:t>Weidong</w:t>
      </w:r>
      <w:proofErr w:type="spellEnd"/>
      <w:r>
        <w:t xml:space="preserve"> outlined the evidence that is readily available. H</w:t>
      </w:r>
      <w:r>
        <w:t>e presented existing pooled data showing the following:</w:t>
      </w:r>
    </w:p>
    <w:p w14:paraId="50383A46" w14:textId="77777777" w:rsidR="00C6349E" w:rsidRDefault="00C6349E">
      <w:pPr>
        <w:jc w:val="both"/>
        <w:sectPr w:rsidR="00C6349E">
          <w:pgSz w:w="11910" w:h="16840"/>
          <w:pgMar w:top="660" w:right="1320" w:bottom="1240" w:left="1340" w:header="0" w:footer="1051" w:gutter="0"/>
          <w:cols w:space="720"/>
        </w:sectPr>
      </w:pPr>
    </w:p>
    <w:p w14:paraId="18206321" w14:textId="791149E6" w:rsidR="00C6349E" w:rsidRDefault="00054B3D">
      <w:pPr>
        <w:spacing w:before="43"/>
        <w:ind w:left="3702" w:right="142" w:hanging="3386"/>
        <w:rPr>
          <w:rFonts w:ascii="Calibri Light" w:hAnsi="Calibri Light"/>
          <w:i/>
        </w:rPr>
      </w:pPr>
      <w:r>
        <w:rPr>
          <w:noProof/>
        </w:rPr>
        <w:lastRenderedPageBreak/>
        <mc:AlternateContent>
          <mc:Choice Requires="wpg">
            <w:drawing>
              <wp:anchor distT="0" distB="0" distL="114300" distR="114300" simplePos="0" relativeHeight="251055104" behindDoc="1" locked="0" layoutInCell="1" allowOverlap="1" wp14:anchorId="26FBA94C" wp14:editId="055DC312">
                <wp:simplePos x="0" y="0"/>
                <wp:positionH relativeFrom="page">
                  <wp:posOffset>311150</wp:posOffset>
                </wp:positionH>
                <wp:positionV relativeFrom="page">
                  <wp:posOffset>311150</wp:posOffset>
                </wp:positionV>
                <wp:extent cx="6946900" cy="10079990"/>
                <wp:effectExtent l="0" t="0" r="0" b="0"/>
                <wp:wrapNone/>
                <wp:docPr id="3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6900" cy="10079990"/>
                          <a:chOff x="490" y="490"/>
                          <a:chExt cx="10940" cy="15874"/>
                        </a:xfrm>
                      </wpg:grpSpPr>
                      <wps:wsp>
                        <wps:cNvPr id="36" name="Line 41"/>
                        <wps:cNvCnPr>
                          <a:cxnSpLocks noChangeShapeType="1"/>
                        </wps:cNvCnPr>
                        <wps:spPr bwMode="auto">
                          <a:xfrm>
                            <a:off x="499" y="494"/>
                            <a:ext cx="109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40"/>
                        <wps:cNvCnPr>
                          <a:cxnSpLocks noChangeShapeType="1"/>
                        </wps:cNvCnPr>
                        <wps:spPr bwMode="auto">
                          <a:xfrm>
                            <a:off x="494" y="490"/>
                            <a:ext cx="0" cy="158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39"/>
                        <wps:cNvCnPr>
                          <a:cxnSpLocks noChangeShapeType="1"/>
                        </wps:cNvCnPr>
                        <wps:spPr bwMode="auto">
                          <a:xfrm>
                            <a:off x="11424" y="499"/>
                            <a:ext cx="0" cy="158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38"/>
                        <wps:cNvCnPr>
                          <a:cxnSpLocks noChangeShapeType="1"/>
                        </wps:cNvCnPr>
                        <wps:spPr bwMode="auto">
                          <a:xfrm>
                            <a:off x="11414" y="490"/>
                            <a:ext cx="0" cy="158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37"/>
                        <wps:cNvCnPr>
                          <a:cxnSpLocks noChangeShapeType="1"/>
                        </wps:cNvCnPr>
                        <wps:spPr bwMode="auto">
                          <a:xfrm>
                            <a:off x="499" y="16358"/>
                            <a:ext cx="109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36"/>
                        <wps:cNvCnPr>
                          <a:cxnSpLocks noChangeShapeType="1"/>
                        </wps:cNvCnPr>
                        <wps:spPr bwMode="auto">
                          <a:xfrm>
                            <a:off x="499" y="16349"/>
                            <a:ext cx="109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Rectangle 35"/>
                        <wps:cNvSpPr>
                          <a:spLocks noChangeArrowheads="1"/>
                        </wps:cNvSpPr>
                        <wps:spPr bwMode="auto">
                          <a:xfrm>
                            <a:off x="11409" y="16353"/>
                            <a:ext cx="2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A8C708" id="Group 34" o:spid="_x0000_s1026" style="position:absolute;margin-left:24.5pt;margin-top:24.5pt;width:547pt;height:793.7pt;z-index:-252261376;mso-position-horizontal-relative:page;mso-position-vertical-relative:page" coordorigin="490,490" coordsize="10940,15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">
                <v:line id="Line 41" o:spid="_x0000_s1027" style="position:absolute;visibility:visible;mso-wrap-style:square" from="499,494" to="1141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line id="Line 40" o:spid="_x0000_s1028" style="position:absolute;visibility:visible;mso-wrap-style:square" from="494,490" to="494,1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39" o:spid="_x0000_s1029" style="position:absolute;visibility:visible;mso-wrap-style:square" from="11424,499"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line id="Line 38" o:spid="_x0000_s1030" style="position:absolute;visibility:visible;mso-wrap-style:square" from="11414,490" to="11414,1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line id="Line 37" o:spid="_x0000_s1031" style="position:absolute;visibility:visible;mso-wrap-style:square" from="499,16358" to="1141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v:line id="Line 36" o:spid="_x0000_s1032" style="position:absolute;visibility:visible;mso-wrap-style:square" from="499,16349" to="11410,16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v:rect id="Rectangle 35" o:spid="_x0000_s1033" style="position:absolute;left:11409;top:16353;width:2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w10:wrap anchorx="page" anchory="page"/>
              </v:group>
            </w:pict>
          </mc:Fallback>
        </mc:AlternateContent>
      </w:r>
      <w:r w:rsidR="00053FF9">
        <w:rPr>
          <w:rFonts w:ascii="Calibri Light" w:hAnsi="Calibri Light"/>
          <w:i/>
        </w:rPr>
        <w:t xml:space="preserve">WHO Expert Meeting on Evaluation of Traditional Chinese Medicine in the Treatment of COVID-19 28 Feb – 2 Mar 2022 </w:t>
      </w:r>
    </w:p>
    <w:p w14:paraId="2D879858" w14:textId="77777777" w:rsidR="00C6349E" w:rsidRDefault="00053FF9">
      <w:pPr>
        <w:pStyle w:val="ListParagraph"/>
        <w:numPr>
          <w:ilvl w:val="1"/>
          <w:numId w:val="1"/>
        </w:numPr>
        <w:tabs>
          <w:tab w:val="left" w:pos="644"/>
        </w:tabs>
        <w:spacing w:before="185"/>
        <w:ind w:right="120"/>
        <w:rPr>
          <w:sz w:val="24"/>
        </w:rPr>
      </w:pPr>
      <w:r>
        <w:rPr>
          <w:sz w:val="24"/>
        </w:rPr>
        <w:t>12 reliable RCTs were selected from a list of 71 for consid</w:t>
      </w:r>
      <w:r>
        <w:rPr>
          <w:sz w:val="24"/>
        </w:rPr>
        <w:t>eration by the Expert Panel, and there are reliable examples of real-world evidence among 79 cohort</w:t>
      </w:r>
      <w:r>
        <w:rPr>
          <w:spacing w:val="-19"/>
          <w:sz w:val="24"/>
        </w:rPr>
        <w:t xml:space="preserve"> </w:t>
      </w:r>
      <w:r>
        <w:rPr>
          <w:sz w:val="24"/>
        </w:rPr>
        <w:t>studies.</w:t>
      </w:r>
    </w:p>
    <w:p w14:paraId="45EC3A04" w14:textId="77777777" w:rsidR="00C6349E" w:rsidRDefault="00053FF9">
      <w:pPr>
        <w:pStyle w:val="ListParagraph"/>
        <w:numPr>
          <w:ilvl w:val="1"/>
          <w:numId w:val="1"/>
        </w:numPr>
        <w:tabs>
          <w:tab w:val="left" w:pos="644"/>
        </w:tabs>
        <w:ind w:right="110"/>
        <w:rPr>
          <w:sz w:val="24"/>
        </w:rPr>
      </w:pPr>
      <w:r>
        <w:rPr>
          <w:sz w:val="24"/>
        </w:rPr>
        <w:t>For</w:t>
      </w:r>
      <w:r>
        <w:rPr>
          <w:spacing w:val="-10"/>
          <w:sz w:val="24"/>
        </w:rPr>
        <w:t xml:space="preserve"> </w:t>
      </w:r>
      <w:r>
        <w:rPr>
          <w:sz w:val="24"/>
        </w:rPr>
        <w:t>evidence</w:t>
      </w:r>
      <w:r>
        <w:rPr>
          <w:spacing w:val="-6"/>
          <w:sz w:val="24"/>
        </w:rPr>
        <w:t xml:space="preserve"> </w:t>
      </w:r>
      <w:r>
        <w:rPr>
          <w:sz w:val="24"/>
        </w:rPr>
        <w:t>on</w:t>
      </w:r>
      <w:r>
        <w:rPr>
          <w:spacing w:val="-9"/>
          <w:sz w:val="24"/>
        </w:rPr>
        <w:t xml:space="preserve"> </w:t>
      </w:r>
      <w:r>
        <w:rPr>
          <w:sz w:val="24"/>
        </w:rPr>
        <w:t>shortening</w:t>
      </w:r>
      <w:r>
        <w:rPr>
          <w:spacing w:val="-6"/>
          <w:sz w:val="24"/>
        </w:rPr>
        <w:t xml:space="preserve"> </w:t>
      </w:r>
      <w:r>
        <w:rPr>
          <w:sz w:val="24"/>
        </w:rPr>
        <w:t>the</w:t>
      </w:r>
      <w:r>
        <w:rPr>
          <w:spacing w:val="-6"/>
          <w:sz w:val="24"/>
        </w:rPr>
        <w:t xml:space="preserve"> </w:t>
      </w:r>
      <w:r>
        <w:rPr>
          <w:sz w:val="24"/>
        </w:rPr>
        <w:t>time</w:t>
      </w:r>
      <w:r>
        <w:rPr>
          <w:spacing w:val="-7"/>
          <w:sz w:val="24"/>
        </w:rPr>
        <w:t xml:space="preserve"> </w:t>
      </w:r>
      <w:r>
        <w:rPr>
          <w:sz w:val="24"/>
        </w:rPr>
        <w:t>to</w:t>
      </w:r>
      <w:r>
        <w:rPr>
          <w:spacing w:val="-10"/>
          <w:sz w:val="24"/>
        </w:rPr>
        <w:t xml:space="preserve"> </w:t>
      </w:r>
      <w:r>
        <w:rPr>
          <w:sz w:val="24"/>
        </w:rPr>
        <w:t>symptom</w:t>
      </w:r>
      <w:r>
        <w:rPr>
          <w:spacing w:val="-7"/>
          <w:sz w:val="24"/>
        </w:rPr>
        <w:t xml:space="preserve"> </w:t>
      </w:r>
      <w:r>
        <w:rPr>
          <w:sz w:val="24"/>
        </w:rPr>
        <w:t>resolution</w:t>
      </w:r>
      <w:r>
        <w:rPr>
          <w:spacing w:val="-8"/>
          <w:sz w:val="24"/>
        </w:rPr>
        <w:t xml:space="preserve"> </w:t>
      </w:r>
      <w:r>
        <w:rPr>
          <w:sz w:val="24"/>
        </w:rPr>
        <w:t>in</w:t>
      </w:r>
      <w:r>
        <w:rPr>
          <w:spacing w:val="-9"/>
          <w:sz w:val="24"/>
        </w:rPr>
        <w:t xml:space="preserve"> </w:t>
      </w:r>
      <w:r>
        <w:rPr>
          <w:sz w:val="24"/>
        </w:rPr>
        <w:t>patients</w:t>
      </w:r>
      <w:r>
        <w:rPr>
          <w:spacing w:val="-6"/>
          <w:sz w:val="24"/>
        </w:rPr>
        <w:t xml:space="preserve"> </w:t>
      </w:r>
      <w:r>
        <w:rPr>
          <w:sz w:val="24"/>
        </w:rPr>
        <w:t>with</w:t>
      </w:r>
      <w:r>
        <w:rPr>
          <w:spacing w:val="-9"/>
          <w:sz w:val="24"/>
        </w:rPr>
        <w:t xml:space="preserve"> </w:t>
      </w:r>
      <w:r>
        <w:rPr>
          <w:sz w:val="24"/>
        </w:rPr>
        <w:t>non-severe disease, there are seven RCTs with over 1000</w:t>
      </w:r>
      <w:r>
        <w:rPr>
          <w:spacing w:val="-10"/>
          <w:sz w:val="24"/>
        </w:rPr>
        <w:t xml:space="preserve"> </w:t>
      </w:r>
      <w:r>
        <w:rPr>
          <w:sz w:val="24"/>
        </w:rPr>
        <w:t>patients.</w:t>
      </w:r>
    </w:p>
    <w:p w14:paraId="127A8153" w14:textId="77777777" w:rsidR="00C6349E" w:rsidRDefault="00053FF9">
      <w:pPr>
        <w:pStyle w:val="ListParagraph"/>
        <w:numPr>
          <w:ilvl w:val="1"/>
          <w:numId w:val="1"/>
        </w:numPr>
        <w:tabs>
          <w:tab w:val="left" w:pos="644"/>
        </w:tabs>
        <w:ind w:right="115"/>
        <w:rPr>
          <w:sz w:val="24"/>
        </w:rPr>
      </w:pPr>
      <w:r>
        <w:rPr>
          <w:sz w:val="24"/>
        </w:rPr>
        <w:t>Evidence for slowing the rate of progress from non-severe to severe disease is supported by five RCTs and two real-world evidence studies with a total of 2179 patients.</w:t>
      </w:r>
    </w:p>
    <w:p w14:paraId="00C006C7" w14:textId="77777777" w:rsidR="00C6349E" w:rsidRDefault="00053FF9">
      <w:pPr>
        <w:pStyle w:val="ListParagraph"/>
        <w:numPr>
          <w:ilvl w:val="1"/>
          <w:numId w:val="1"/>
        </w:numPr>
        <w:tabs>
          <w:tab w:val="left" w:pos="644"/>
        </w:tabs>
        <w:ind w:right="113"/>
        <w:rPr>
          <w:sz w:val="24"/>
        </w:rPr>
      </w:pPr>
      <w:r>
        <w:rPr>
          <w:sz w:val="24"/>
        </w:rPr>
        <w:t>The time taken for nucleic acid conversion in patients with non-severe disease is repor</w:t>
      </w:r>
      <w:r>
        <w:rPr>
          <w:sz w:val="24"/>
        </w:rPr>
        <w:t>ted in five RCTs with 826</w:t>
      </w:r>
      <w:r>
        <w:rPr>
          <w:spacing w:val="-9"/>
          <w:sz w:val="24"/>
        </w:rPr>
        <w:t xml:space="preserve"> </w:t>
      </w:r>
      <w:r>
        <w:rPr>
          <w:sz w:val="24"/>
        </w:rPr>
        <w:t>patients.</w:t>
      </w:r>
    </w:p>
    <w:p w14:paraId="61D0A78E" w14:textId="77777777" w:rsidR="00C6349E" w:rsidRDefault="00053FF9">
      <w:pPr>
        <w:pStyle w:val="ListParagraph"/>
        <w:numPr>
          <w:ilvl w:val="1"/>
          <w:numId w:val="1"/>
        </w:numPr>
        <w:tabs>
          <w:tab w:val="left" w:pos="644"/>
        </w:tabs>
        <w:spacing w:before="1"/>
        <w:ind w:right="117"/>
        <w:rPr>
          <w:sz w:val="24"/>
        </w:rPr>
      </w:pPr>
      <w:r>
        <w:rPr>
          <w:sz w:val="24"/>
        </w:rPr>
        <w:t>There are three RCTs and one real-world study with evidence of reduced hospital stays for non-severe patients, and one RCT and five real-world evidence studies (11 676 patients)</w:t>
      </w:r>
      <w:r>
        <w:rPr>
          <w:spacing w:val="-14"/>
          <w:sz w:val="24"/>
        </w:rPr>
        <w:t xml:space="preserve"> </w:t>
      </w:r>
      <w:r>
        <w:rPr>
          <w:sz w:val="24"/>
        </w:rPr>
        <w:t>to</w:t>
      </w:r>
      <w:r>
        <w:rPr>
          <w:spacing w:val="-15"/>
          <w:sz w:val="24"/>
        </w:rPr>
        <w:t xml:space="preserve"> </w:t>
      </w:r>
      <w:r>
        <w:rPr>
          <w:sz w:val="24"/>
        </w:rPr>
        <w:t>support</w:t>
      </w:r>
      <w:r>
        <w:rPr>
          <w:spacing w:val="-13"/>
          <w:sz w:val="24"/>
        </w:rPr>
        <w:t xml:space="preserve"> </w:t>
      </w:r>
      <w:r>
        <w:rPr>
          <w:sz w:val="24"/>
        </w:rPr>
        <w:t>the</w:t>
      </w:r>
      <w:r>
        <w:rPr>
          <w:spacing w:val="-8"/>
          <w:sz w:val="24"/>
        </w:rPr>
        <w:t xml:space="preserve"> </w:t>
      </w:r>
      <w:r>
        <w:rPr>
          <w:sz w:val="24"/>
        </w:rPr>
        <w:t>argument</w:t>
      </w:r>
      <w:r>
        <w:rPr>
          <w:spacing w:val="-7"/>
          <w:sz w:val="24"/>
        </w:rPr>
        <w:t xml:space="preserve"> </w:t>
      </w:r>
      <w:r>
        <w:rPr>
          <w:sz w:val="24"/>
        </w:rPr>
        <w:t>for</w:t>
      </w:r>
      <w:r>
        <w:rPr>
          <w:spacing w:val="-11"/>
          <w:sz w:val="24"/>
        </w:rPr>
        <w:t xml:space="preserve"> </w:t>
      </w:r>
      <w:r>
        <w:rPr>
          <w:sz w:val="24"/>
        </w:rPr>
        <w:t>reduced</w:t>
      </w:r>
      <w:r>
        <w:rPr>
          <w:spacing w:val="-14"/>
          <w:sz w:val="24"/>
        </w:rPr>
        <w:t xml:space="preserve"> </w:t>
      </w:r>
      <w:r>
        <w:rPr>
          <w:sz w:val="24"/>
        </w:rPr>
        <w:t>mortal</w:t>
      </w:r>
      <w:r>
        <w:rPr>
          <w:sz w:val="24"/>
        </w:rPr>
        <w:t>ity</w:t>
      </w:r>
      <w:r>
        <w:rPr>
          <w:spacing w:val="-12"/>
          <w:sz w:val="24"/>
        </w:rPr>
        <w:t xml:space="preserve"> </w:t>
      </w:r>
      <w:r>
        <w:rPr>
          <w:sz w:val="24"/>
        </w:rPr>
        <w:t>in</w:t>
      </w:r>
      <w:r>
        <w:rPr>
          <w:spacing w:val="-14"/>
          <w:sz w:val="24"/>
        </w:rPr>
        <w:t xml:space="preserve"> </w:t>
      </w:r>
      <w:r>
        <w:rPr>
          <w:sz w:val="24"/>
        </w:rPr>
        <w:t>patients</w:t>
      </w:r>
      <w:r>
        <w:rPr>
          <w:spacing w:val="-12"/>
          <w:sz w:val="24"/>
        </w:rPr>
        <w:t xml:space="preserve"> </w:t>
      </w:r>
      <w:r>
        <w:rPr>
          <w:sz w:val="24"/>
        </w:rPr>
        <w:t>with</w:t>
      </w:r>
      <w:r>
        <w:rPr>
          <w:spacing w:val="-15"/>
          <w:sz w:val="24"/>
        </w:rPr>
        <w:t xml:space="preserve"> </w:t>
      </w:r>
      <w:r>
        <w:rPr>
          <w:sz w:val="24"/>
        </w:rPr>
        <w:t>severe</w:t>
      </w:r>
      <w:r>
        <w:rPr>
          <w:spacing w:val="-13"/>
          <w:sz w:val="24"/>
        </w:rPr>
        <w:t xml:space="preserve"> </w:t>
      </w:r>
      <w:r>
        <w:rPr>
          <w:sz w:val="24"/>
        </w:rPr>
        <w:t>disease.</w:t>
      </w:r>
    </w:p>
    <w:p w14:paraId="1CB8D352" w14:textId="77777777" w:rsidR="00C6349E" w:rsidRDefault="00053FF9">
      <w:pPr>
        <w:pStyle w:val="ListParagraph"/>
        <w:numPr>
          <w:ilvl w:val="1"/>
          <w:numId w:val="1"/>
        </w:numPr>
        <w:tabs>
          <w:tab w:val="left" w:pos="644"/>
        </w:tabs>
        <w:ind w:right="111"/>
        <w:rPr>
          <w:sz w:val="24"/>
        </w:rPr>
      </w:pPr>
      <w:r>
        <w:rPr>
          <w:sz w:val="24"/>
        </w:rPr>
        <w:t>One RCT with 58 patients showed that a TCM product significantly reduces the rate of conversion</w:t>
      </w:r>
      <w:r>
        <w:rPr>
          <w:spacing w:val="-15"/>
          <w:sz w:val="24"/>
        </w:rPr>
        <w:t xml:space="preserve"> </w:t>
      </w:r>
      <w:r>
        <w:rPr>
          <w:sz w:val="24"/>
        </w:rPr>
        <w:t>of</w:t>
      </w:r>
      <w:r>
        <w:rPr>
          <w:spacing w:val="-15"/>
          <w:sz w:val="24"/>
        </w:rPr>
        <w:t xml:space="preserve"> </w:t>
      </w:r>
      <w:r>
        <w:rPr>
          <w:sz w:val="24"/>
        </w:rPr>
        <w:t>critical</w:t>
      </w:r>
      <w:r>
        <w:rPr>
          <w:spacing w:val="-12"/>
          <w:sz w:val="24"/>
        </w:rPr>
        <w:t xml:space="preserve"> </w:t>
      </w:r>
      <w:r>
        <w:rPr>
          <w:sz w:val="24"/>
        </w:rPr>
        <w:t>cases,</w:t>
      </w:r>
      <w:r>
        <w:rPr>
          <w:spacing w:val="-11"/>
          <w:sz w:val="24"/>
        </w:rPr>
        <w:t xml:space="preserve"> </w:t>
      </w:r>
      <w:r>
        <w:rPr>
          <w:sz w:val="24"/>
        </w:rPr>
        <w:t>the</w:t>
      </w:r>
      <w:r>
        <w:rPr>
          <w:spacing w:val="-13"/>
          <w:sz w:val="24"/>
        </w:rPr>
        <w:t xml:space="preserve"> </w:t>
      </w:r>
      <w:r>
        <w:rPr>
          <w:sz w:val="24"/>
        </w:rPr>
        <w:t>rate</w:t>
      </w:r>
      <w:r>
        <w:rPr>
          <w:spacing w:val="-17"/>
          <w:sz w:val="24"/>
        </w:rPr>
        <w:t xml:space="preserve"> </w:t>
      </w:r>
      <w:r>
        <w:rPr>
          <w:sz w:val="24"/>
        </w:rPr>
        <w:t>of</w:t>
      </w:r>
      <w:r>
        <w:rPr>
          <w:spacing w:val="-15"/>
          <w:sz w:val="24"/>
        </w:rPr>
        <w:t xml:space="preserve"> </w:t>
      </w:r>
      <w:r>
        <w:rPr>
          <w:sz w:val="24"/>
        </w:rPr>
        <w:t>mechanical</w:t>
      </w:r>
      <w:r>
        <w:rPr>
          <w:spacing w:val="-16"/>
          <w:sz w:val="24"/>
        </w:rPr>
        <w:t xml:space="preserve"> </w:t>
      </w:r>
      <w:r>
        <w:rPr>
          <w:sz w:val="24"/>
        </w:rPr>
        <w:t>ventilation</w:t>
      </w:r>
      <w:r>
        <w:rPr>
          <w:spacing w:val="-15"/>
          <w:sz w:val="24"/>
        </w:rPr>
        <w:t xml:space="preserve"> </w:t>
      </w:r>
      <w:r>
        <w:rPr>
          <w:sz w:val="24"/>
        </w:rPr>
        <w:t>and</w:t>
      </w:r>
      <w:r>
        <w:rPr>
          <w:spacing w:val="-15"/>
          <w:sz w:val="24"/>
        </w:rPr>
        <w:t xml:space="preserve"> </w:t>
      </w:r>
      <w:r>
        <w:rPr>
          <w:sz w:val="24"/>
        </w:rPr>
        <w:t>the</w:t>
      </w:r>
      <w:r>
        <w:rPr>
          <w:spacing w:val="-13"/>
          <w:sz w:val="24"/>
        </w:rPr>
        <w:t xml:space="preserve"> </w:t>
      </w:r>
      <w:r>
        <w:rPr>
          <w:sz w:val="24"/>
        </w:rPr>
        <w:t>length</w:t>
      </w:r>
      <w:r>
        <w:rPr>
          <w:spacing w:val="-15"/>
          <w:sz w:val="24"/>
        </w:rPr>
        <w:t xml:space="preserve"> </w:t>
      </w:r>
      <w:r>
        <w:rPr>
          <w:sz w:val="24"/>
        </w:rPr>
        <w:t>of</w:t>
      </w:r>
      <w:r>
        <w:rPr>
          <w:spacing w:val="-15"/>
          <w:sz w:val="24"/>
        </w:rPr>
        <w:t xml:space="preserve"> </w:t>
      </w:r>
      <w:r>
        <w:rPr>
          <w:sz w:val="24"/>
        </w:rPr>
        <w:t>ICU</w:t>
      </w:r>
      <w:r>
        <w:rPr>
          <w:spacing w:val="-14"/>
          <w:sz w:val="24"/>
        </w:rPr>
        <w:t xml:space="preserve"> </w:t>
      </w:r>
      <w:r>
        <w:rPr>
          <w:sz w:val="24"/>
        </w:rPr>
        <w:t>stay, as well as shortening the time to symptom</w:t>
      </w:r>
      <w:r>
        <w:rPr>
          <w:spacing w:val="-11"/>
          <w:sz w:val="24"/>
        </w:rPr>
        <w:t xml:space="preserve"> </w:t>
      </w:r>
      <w:r>
        <w:rPr>
          <w:sz w:val="24"/>
        </w:rPr>
        <w:t>resolution.</w:t>
      </w:r>
    </w:p>
    <w:p w14:paraId="798FC2D5" w14:textId="77777777" w:rsidR="00C6349E" w:rsidRDefault="00053FF9">
      <w:pPr>
        <w:pStyle w:val="ListParagraph"/>
        <w:numPr>
          <w:ilvl w:val="1"/>
          <w:numId w:val="1"/>
        </w:numPr>
        <w:tabs>
          <w:tab w:val="left" w:pos="644"/>
        </w:tabs>
        <w:ind w:right="118"/>
        <w:rPr>
          <w:sz w:val="24"/>
        </w:rPr>
      </w:pPr>
      <w:r>
        <w:rPr>
          <w:sz w:val="24"/>
        </w:rPr>
        <w:t xml:space="preserve">TCM can reduce the use of resources and there </w:t>
      </w:r>
      <w:r>
        <w:rPr>
          <w:spacing w:val="3"/>
          <w:sz w:val="24"/>
        </w:rPr>
        <w:t xml:space="preserve">is </w:t>
      </w:r>
      <w:r>
        <w:rPr>
          <w:sz w:val="24"/>
        </w:rPr>
        <w:t xml:space="preserve">also evidence to suggest that </w:t>
      </w:r>
      <w:r>
        <w:rPr>
          <w:spacing w:val="-2"/>
          <w:sz w:val="24"/>
        </w:rPr>
        <w:t xml:space="preserve">TCM </w:t>
      </w:r>
      <w:r>
        <w:rPr>
          <w:sz w:val="24"/>
        </w:rPr>
        <w:t>may</w:t>
      </w:r>
      <w:r>
        <w:rPr>
          <w:spacing w:val="-7"/>
          <w:sz w:val="24"/>
        </w:rPr>
        <w:t xml:space="preserve"> </w:t>
      </w:r>
      <w:r>
        <w:rPr>
          <w:sz w:val="24"/>
        </w:rPr>
        <w:t>help</w:t>
      </w:r>
      <w:r>
        <w:rPr>
          <w:spacing w:val="-10"/>
          <w:sz w:val="24"/>
        </w:rPr>
        <w:t xml:space="preserve"> </w:t>
      </w:r>
      <w:r>
        <w:rPr>
          <w:sz w:val="24"/>
        </w:rPr>
        <w:t>to</w:t>
      </w:r>
      <w:r>
        <w:rPr>
          <w:spacing w:val="-11"/>
          <w:sz w:val="24"/>
        </w:rPr>
        <w:t xml:space="preserve"> </w:t>
      </w:r>
      <w:r>
        <w:rPr>
          <w:sz w:val="24"/>
        </w:rPr>
        <w:t>prevent</w:t>
      </w:r>
      <w:r>
        <w:rPr>
          <w:spacing w:val="-8"/>
          <w:sz w:val="24"/>
        </w:rPr>
        <w:t xml:space="preserve"> </w:t>
      </w:r>
      <w:r>
        <w:rPr>
          <w:sz w:val="24"/>
        </w:rPr>
        <w:t>communicating</w:t>
      </w:r>
      <w:r>
        <w:rPr>
          <w:spacing w:val="-6"/>
          <w:sz w:val="24"/>
        </w:rPr>
        <w:t xml:space="preserve"> </w:t>
      </w:r>
      <w:r>
        <w:rPr>
          <w:sz w:val="24"/>
        </w:rPr>
        <w:t>the</w:t>
      </w:r>
      <w:r>
        <w:rPr>
          <w:spacing w:val="-8"/>
          <w:sz w:val="24"/>
        </w:rPr>
        <w:t xml:space="preserve"> </w:t>
      </w:r>
      <w:r>
        <w:rPr>
          <w:sz w:val="24"/>
        </w:rPr>
        <w:t>disease</w:t>
      </w:r>
      <w:r>
        <w:rPr>
          <w:spacing w:val="-8"/>
          <w:sz w:val="24"/>
        </w:rPr>
        <w:t xml:space="preserve"> </w:t>
      </w:r>
      <w:r>
        <w:rPr>
          <w:sz w:val="24"/>
        </w:rPr>
        <w:t>to</w:t>
      </w:r>
      <w:r>
        <w:rPr>
          <w:spacing w:val="-11"/>
          <w:sz w:val="24"/>
        </w:rPr>
        <w:t xml:space="preserve"> </w:t>
      </w:r>
      <w:r>
        <w:rPr>
          <w:sz w:val="24"/>
        </w:rPr>
        <w:t>close</w:t>
      </w:r>
      <w:r>
        <w:rPr>
          <w:spacing w:val="-8"/>
          <w:sz w:val="24"/>
        </w:rPr>
        <w:t xml:space="preserve"> </w:t>
      </w:r>
      <w:r>
        <w:rPr>
          <w:sz w:val="24"/>
        </w:rPr>
        <w:t>contacts.</w:t>
      </w:r>
      <w:r>
        <w:rPr>
          <w:spacing w:val="-6"/>
          <w:sz w:val="24"/>
        </w:rPr>
        <w:t xml:space="preserve"> </w:t>
      </w:r>
      <w:r>
        <w:rPr>
          <w:sz w:val="24"/>
        </w:rPr>
        <w:t>A</w:t>
      </w:r>
      <w:r>
        <w:rPr>
          <w:spacing w:val="-8"/>
          <w:sz w:val="24"/>
        </w:rPr>
        <w:t xml:space="preserve"> </w:t>
      </w:r>
      <w:r>
        <w:rPr>
          <w:sz w:val="24"/>
        </w:rPr>
        <w:t>study</w:t>
      </w:r>
      <w:r>
        <w:rPr>
          <w:spacing w:val="-7"/>
          <w:sz w:val="24"/>
        </w:rPr>
        <w:t xml:space="preserve"> </w:t>
      </w:r>
      <w:r>
        <w:rPr>
          <w:sz w:val="24"/>
        </w:rPr>
        <w:t>conducted</w:t>
      </w:r>
      <w:r>
        <w:rPr>
          <w:spacing w:val="-9"/>
          <w:sz w:val="24"/>
        </w:rPr>
        <w:t xml:space="preserve"> </w:t>
      </w:r>
      <w:r>
        <w:rPr>
          <w:sz w:val="24"/>
        </w:rPr>
        <w:t>in Yangzhou among 5686 persons in quarantine facilities found that the 3438 persons in the</w:t>
      </w:r>
      <w:r>
        <w:rPr>
          <w:spacing w:val="-9"/>
          <w:sz w:val="24"/>
        </w:rPr>
        <w:t xml:space="preserve"> </w:t>
      </w:r>
      <w:r>
        <w:rPr>
          <w:sz w:val="24"/>
        </w:rPr>
        <w:t>TCM</w:t>
      </w:r>
      <w:r>
        <w:rPr>
          <w:spacing w:val="-8"/>
          <w:sz w:val="24"/>
        </w:rPr>
        <w:t xml:space="preserve"> </w:t>
      </w:r>
      <w:r>
        <w:rPr>
          <w:sz w:val="24"/>
        </w:rPr>
        <w:t>treatment</w:t>
      </w:r>
      <w:r>
        <w:rPr>
          <w:spacing w:val="-13"/>
          <w:sz w:val="24"/>
        </w:rPr>
        <w:t xml:space="preserve"> </w:t>
      </w:r>
      <w:r>
        <w:rPr>
          <w:sz w:val="24"/>
        </w:rPr>
        <w:t>group</w:t>
      </w:r>
      <w:r>
        <w:rPr>
          <w:spacing w:val="-10"/>
          <w:sz w:val="24"/>
        </w:rPr>
        <w:t xml:space="preserve"> </w:t>
      </w:r>
      <w:r>
        <w:rPr>
          <w:sz w:val="24"/>
        </w:rPr>
        <w:t>had</w:t>
      </w:r>
      <w:r>
        <w:rPr>
          <w:spacing w:val="-10"/>
          <w:sz w:val="24"/>
        </w:rPr>
        <w:t xml:space="preserve"> </w:t>
      </w:r>
      <w:r>
        <w:rPr>
          <w:sz w:val="24"/>
        </w:rPr>
        <w:t>a</w:t>
      </w:r>
      <w:r>
        <w:rPr>
          <w:spacing w:val="-10"/>
          <w:sz w:val="24"/>
        </w:rPr>
        <w:t xml:space="preserve"> </w:t>
      </w:r>
      <w:r>
        <w:rPr>
          <w:sz w:val="24"/>
        </w:rPr>
        <w:t>positive</w:t>
      </w:r>
      <w:r>
        <w:rPr>
          <w:spacing w:val="-13"/>
          <w:sz w:val="24"/>
        </w:rPr>
        <w:t xml:space="preserve"> </w:t>
      </w:r>
      <w:r>
        <w:rPr>
          <w:sz w:val="24"/>
        </w:rPr>
        <w:t>infection</w:t>
      </w:r>
      <w:r>
        <w:rPr>
          <w:spacing w:val="-10"/>
          <w:sz w:val="24"/>
        </w:rPr>
        <w:t xml:space="preserve"> </w:t>
      </w:r>
      <w:r>
        <w:rPr>
          <w:sz w:val="24"/>
        </w:rPr>
        <w:t>rate</w:t>
      </w:r>
      <w:r>
        <w:rPr>
          <w:spacing w:val="-8"/>
          <w:sz w:val="24"/>
        </w:rPr>
        <w:t xml:space="preserve"> </w:t>
      </w:r>
      <w:r>
        <w:rPr>
          <w:sz w:val="24"/>
        </w:rPr>
        <w:t>of</w:t>
      </w:r>
      <w:r>
        <w:rPr>
          <w:spacing w:val="-10"/>
          <w:sz w:val="24"/>
        </w:rPr>
        <w:t xml:space="preserve"> </w:t>
      </w:r>
      <w:r>
        <w:rPr>
          <w:sz w:val="24"/>
        </w:rPr>
        <w:t>0.29%,</w:t>
      </w:r>
      <w:r>
        <w:rPr>
          <w:spacing w:val="-7"/>
          <w:sz w:val="24"/>
        </w:rPr>
        <w:t xml:space="preserve"> </w:t>
      </w:r>
      <w:r>
        <w:rPr>
          <w:sz w:val="24"/>
        </w:rPr>
        <w:t>while</w:t>
      </w:r>
      <w:r>
        <w:rPr>
          <w:spacing w:val="-13"/>
          <w:sz w:val="24"/>
        </w:rPr>
        <w:t xml:space="preserve"> </w:t>
      </w:r>
      <w:r>
        <w:rPr>
          <w:sz w:val="24"/>
        </w:rPr>
        <w:t>the</w:t>
      </w:r>
      <w:r>
        <w:rPr>
          <w:spacing w:val="-8"/>
          <w:sz w:val="24"/>
        </w:rPr>
        <w:t xml:space="preserve"> </w:t>
      </w:r>
      <w:r>
        <w:rPr>
          <w:sz w:val="24"/>
        </w:rPr>
        <w:t>2248</w:t>
      </w:r>
      <w:r>
        <w:rPr>
          <w:spacing w:val="-10"/>
          <w:sz w:val="24"/>
        </w:rPr>
        <w:t xml:space="preserve"> </w:t>
      </w:r>
      <w:r>
        <w:rPr>
          <w:sz w:val="24"/>
        </w:rPr>
        <w:t>persons in the untreated group had a positive rate of</w:t>
      </w:r>
      <w:r>
        <w:rPr>
          <w:spacing w:val="-19"/>
          <w:sz w:val="24"/>
        </w:rPr>
        <w:t xml:space="preserve"> </w:t>
      </w:r>
      <w:r>
        <w:rPr>
          <w:sz w:val="24"/>
        </w:rPr>
        <w:t>1.73%.</w:t>
      </w:r>
    </w:p>
    <w:p w14:paraId="1B32619D" w14:textId="77777777" w:rsidR="00C6349E" w:rsidRDefault="00C6349E">
      <w:pPr>
        <w:pStyle w:val="BodyText"/>
        <w:spacing w:before="10"/>
        <w:rPr>
          <w:sz w:val="23"/>
        </w:rPr>
      </w:pPr>
    </w:p>
    <w:p w14:paraId="76D77DCD" w14:textId="77777777" w:rsidR="00C6349E" w:rsidRDefault="00053FF9">
      <w:pPr>
        <w:pStyle w:val="BodyText"/>
        <w:ind w:left="100" w:right="126"/>
        <w:jc w:val="both"/>
      </w:pPr>
      <w:r>
        <w:t>The Chair proposed that thes</w:t>
      </w:r>
      <w:r>
        <w:t>e data should be published in an international journal to generate further discussion and analysis</w:t>
      </w:r>
    </w:p>
    <w:p w14:paraId="44022366" w14:textId="77777777" w:rsidR="00C6349E" w:rsidRDefault="00C6349E">
      <w:pPr>
        <w:pStyle w:val="BodyText"/>
        <w:spacing w:before="11"/>
        <w:rPr>
          <w:sz w:val="23"/>
        </w:rPr>
      </w:pPr>
    </w:p>
    <w:p w14:paraId="2114D8B2" w14:textId="77777777" w:rsidR="00C6349E" w:rsidRDefault="00053FF9">
      <w:pPr>
        <w:pStyle w:val="BodyText"/>
        <w:spacing w:before="1" w:line="242" w:lineRule="auto"/>
        <w:ind w:left="100" w:right="110"/>
        <w:jc w:val="both"/>
      </w:pPr>
      <w:bookmarkStart w:id="18" w:name="OLE_LINK1"/>
      <w:bookmarkStart w:id="19" w:name="OLE_LINK2"/>
      <w:r w:rsidRPr="003C7719">
        <w:rPr>
          <w:highlight w:val="yellow"/>
        </w:rPr>
        <w:t xml:space="preserve">Participants felt that there were sufficient data for the meeting to make a “cautiously optimistic” judgement that TCM could be helpful in the treatment of </w:t>
      </w:r>
      <w:r w:rsidRPr="003C7719">
        <w:rPr>
          <w:highlight w:val="yellow"/>
        </w:rPr>
        <w:t xml:space="preserve">COVID-19. </w:t>
      </w:r>
      <w:bookmarkEnd w:id="18"/>
      <w:bookmarkEnd w:id="19"/>
      <w:r w:rsidRPr="003C7719">
        <w:rPr>
          <w:highlight w:val="yellow"/>
        </w:rPr>
        <w:t>A meta- analysis of studies had been proposed as being necessary to get the topic into a high-impact journal, but publication would be unlikely since herbal studies in such journals are rare.</w:t>
      </w:r>
    </w:p>
    <w:p w14:paraId="37C9F9EF" w14:textId="77777777" w:rsidR="00C6349E" w:rsidRDefault="00C6349E">
      <w:pPr>
        <w:pStyle w:val="BodyText"/>
        <w:spacing w:before="4"/>
        <w:rPr>
          <w:sz w:val="23"/>
        </w:rPr>
      </w:pPr>
    </w:p>
    <w:p w14:paraId="5A86146C" w14:textId="77777777" w:rsidR="00C6349E" w:rsidRDefault="00053FF9">
      <w:pPr>
        <w:pStyle w:val="BodyText"/>
        <w:ind w:left="100" w:right="114"/>
        <w:jc w:val="both"/>
      </w:pPr>
      <w:r>
        <w:t>TCM</w:t>
      </w:r>
      <w:r>
        <w:rPr>
          <w:spacing w:val="-14"/>
        </w:rPr>
        <w:t xml:space="preserve"> </w:t>
      </w:r>
      <w:r>
        <w:t>practitioners</w:t>
      </w:r>
      <w:r>
        <w:rPr>
          <w:spacing w:val="-12"/>
        </w:rPr>
        <w:t xml:space="preserve"> </w:t>
      </w:r>
      <w:r>
        <w:t>base</w:t>
      </w:r>
      <w:r>
        <w:rPr>
          <w:spacing w:val="-14"/>
        </w:rPr>
        <w:t xml:space="preserve"> </w:t>
      </w:r>
      <w:r>
        <w:t>their</w:t>
      </w:r>
      <w:r>
        <w:rPr>
          <w:spacing w:val="-17"/>
        </w:rPr>
        <w:t xml:space="preserve"> </w:t>
      </w:r>
      <w:r>
        <w:t>understanding</w:t>
      </w:r>
      <w:r>
        <w:rPr>
          <w:spacing w:val="-14"/>
        </w:rPr>
        <w:t xml:space="preserve"> </w:t>
      </w:r>
      <w:r>
        <w:t>of</w:t>
      </w:r>
      <w:r>
        <w:rPr>
          <w:spacing w:val="-16"/>
        </w:rPr>
        <w:t xml:space="preserve"> </w:t>
      </w:r>
      <w:r>
        <w:t>active</w:t>
      </w:r>
      <w:r>
        <w:rPr>
          <w:spacing w:val="-15"/>
        </w:rPr>
        <w:t xml:space="preserve"> </w:t>
      </w:r>
      <w:r>
        <w:t>compounds</w:t>
      </w:r>
      <w:r>
        <w:rPr>
          <w:spacing w:val="-13"/>
        </w:rPr>
        <w:t xml:space="preserve"> </w:t>
      </w:r>
      <w:r>
        <w:t>on</w:t>
      </w:r>
      <w:r>
        <w:rPr>
          <w:spacing w:val="-13"/>
        </w:rPr>
        <w:t xml:space="preserve"> </w:t>
      </w:r>
      <w:r>
        <w:t>animal</w:t>
      </w:r>
      <w:r>
        <w:rPr>
          <w:spacing w:val="-13"/>
        </w:rPr>
        <w:t xml:space="preserve"> </w:t>
      </w:r>
      <w:r>
        <w:t>data</w:t>
      </w:r>
      <w:r>
        <w:rPr>
          <w:spacing w:val="-13"/>
        </w:rPr>
        <w:t xml:space="preserve"> </w:t>
      </w:r>
      <w:r>
        <w:t>extrapolated to humans. A pharmacology study on this was recommended as it would be important to understand</w:t>
      </w:r>
      <w:r>
        <w:rPr>
          <w:spacing w:val="-11"/>
        </w:rPr>
        <w:t xml:space="preserve"> </w:t>
      </w:r>
      <w:r>
        <w:t>why</w:t>
      </w:r>
      <w:r>
        <w:rPr>
          <w:spacing w:val="-12"/>
        </w:rPr>
        <w:t xml:space="preserve"> </w:t>
      </w:r>
      <w:r>
        <w:t>these</w:t>
      </w:r>
      <w:r>
        <w:rPr>
          <w:spacing w:val="-14"/>
        </w:rPr>
        <w:t xml:space="preserve"> </w:t>
      </w:r>
      <w:r>
        <w:t>treatments</w:t>
      </w:r>
      <w:r>
        <w:rPr>
          <w:spacing w:val="-11"/>
        </w:rPr>
        <w:t xml:space="preserve"> </w:t>
      </w:r>
      <w:r>
        <w:t>work.</w:t>
      </w:r>
      <w:r>
        <w:rPr>
          <w:spacing w:val="-4"/>
        </w:rPr>
        <w:t xml:space="preserve"> </w:t>
      </w:r>
      <w:r>
        <w:t>By</w:t>
      </w:r>
      <w:r>
        <w:rPr>
          <w:spacing w:val="-13"/>
        </w:rPr>
        <w:t xml:space="preserve"> </w:t>
      </w:r>
      <w:r>
        <w:t>learning</w:t>
      </w:r>
      <w:r>
        <w:rPr>
          <w:spacing w:val="-12"/>
        </w:rPr>
        <w:t xml:space="preserve"> </w:t>
      </w:r>
      <w:r>
        <w:t>more</w:t>
      </w:r>
      <w:r>
        <w:rPr>
          <w:spacing w:val="-9"/>
        </w:rPr>
        <w:t xml:space="preserve"> </w:t>
      </w:r>
      <w:r>
        <w:t>about</w:t>
      </w:r>
      <w:r>
        <w:rPr>
          <w:spacing w:val="-8"/>
        </w:rPr>
        <w:t xml:space="preserve"> </w:t>
      </w:r>
      <w:r>
        <w:t>the</w:t>
      </w:r>
      <w:r>
        <w:rPr>
          <w:spacing w:val="-6"/>
        </w:rPr>
        <w:t xml:space="preserve"> </w:t>
      </w:r>
      <w:r>
        <w:t>medicines</w:t>
      </w:r>
      <w:r>
        <w:rPr>
          <w:spacing w:val="-12"/>
        </w:rPr>
        <w:t xml:space="preserve"> </w:t>
      </w:r>
      <w:r>
        <w:t>that</w:t>
      </w:r>
      <w:r>
        <w:rPr>
          <w:spacing w:val="-12"/>
        </w:rPr>
        <w:t xml:space="preserve"> </w:t>
      </w:r>
      <w:r>
        <w:t>work</w:t>
      </w:r>
      <w:r>
        <w:rPr>
          <w:spacing w:val="-6"/>
        </w:rPr>
        <w:t xml:space="preserve"> </w:t>
      </w:r>
      <w:r>
        <w:t>one learns more about the disease. Dr Huan</w:t>
      </w:r>
      <w:r>
        <w:t>g commented that TCM can teach us more about disease and more about human</w:t>
      </w:r>
      <w:r>
        <w:rPr>
          <w:spacing w:val="2"/>
        </w:rPr>
        <w:t xml:space="preserve"> </w:t>
      </w:r>
      <w:r>
        <w:t>physiology.</w:t>
      </w:r>
    </w:p>
    <w:p w14:paraId="64CA61D4" w14:textId="77777777" w:rsidR="00C6349E" w:rsidRDefault="00C6349E">
      <w:pPr>
        <w:pStyle w:val="BodyText"/>
      </w:pPr>
    </w:p>
    <w:p w14:paraId="4317DFC0" w14:textId="77777777" w:rsidR="00C6349E" w:rsidRDefault="00053FF9">
      <w:pPr>
        <w:pStyle w:val="BodyText"/>
        <w:ind w:left="100" w:right="115"/>
        <w:jc w:val="both"/>
      </w:pPr>
      <w:r>
        <w:t>As the discussion of Day 2 came to an end, the Chair reminded participants that Day 3 would be focused on finalizing recommendations.</w:t>
      </w:r>
    </w:p>
    <w:p w14:paraId="05EFAB82" w14:textId="77777777" w:rsidR="00C6349E" w:rsidRDefault="00C6349E">
      <w:pPr>
        <w:jc w:val="both"/>
        <w:sectPr w:rsidR="00C6349E">
          <w:pgSz w:w="11910" w:h="16840"/>
          <w:pgMar w:top="660" w:right="1320" w:bottom="1240" w:left="1340" w:header="0" w:footer="1051" w:gutter="0"/>
          <w:cols w:space="720"/>
        </w:sectPr>
      </w:pPr>
    </w:p>
    <w:p w14:paraId="56935D23" w14:textId="5EEFD41A" w:rsidR="00C6349E" w:rsidRDefault="00054B3D">
      <w:pPr>
        <w:spacing w:before="43"/>
        <w:ind w:left="3702" w:right="142" w:hanging="3386"/>
        <w:rPr>
          <w:rFonts w:ascii="Calibri Light" w:hAnsi="Calibri Light"/>
          <w:i/>
        </w:rPr>
      </w:pPr>
      <w:r>
        <w:rPr>
          <w:noProof/>
        </w:rPr>
        <w:lastRenderedPageBreak/>
        <mc:AlternateContent>
          <mc:Choice Requires="wpg">
            <w:drawing>
              <wp:anchor distT="0" distB="0" distL="114300" distR="114300" simplePos="0" relativeHeight="251056128" behindDoc="1" locked="0" layoutInCell="1" allowOverlap="1" wp14:anchorId="1F9A8AA0" wp14:editId="6F064772">
                <wp:simplePos x="0" y="0"/>
                <wp:positionH relativeFrom="page">
                  <wp:posOffset>311150</wp:posOffset>
                </wp:positionH>
                <wp:positionV relativeFrom="page">
                  <wp:posOffset>311150</wp:posOffset>
                </wp:positionV>
                <wp:extent cx="6946900" cy="10079990"/>
                <wp:effectExtent l="0" t="0" r="0" b="0"/>
                <wp:wrapNone/>
                <wp:docPr id="2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6900" cy="10079990"/>
                          <a:chOff x="490" y="490"/>
                          <a:chExt cx="10940" cy="15874"/>
                        </a:xfrm>
                      </wpg:grpSpPr>
                      <wps:wsp>
                        <wps:cNvPr id="28" name="Line 33"/>
                        <wps:cNvCnPr>
                          <a:cxnSpLocks noChangeShapeType="1"/>
                        </wps:cNvCnPr>
                        <wps:spPr bwMode="auto">
                          <a:xfrm>
                            <a:off x="499" y="494"/>
                            <a:ext cx="109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32"/>
                        <wps:cNvCnPr>
                          <a:cxnSpLocks noChangeShapeType="1"/>
                        </wps:cNvCnPr>
                        <wps:spPr bwMode="auto">
                          <a:xfrm>
                            <a:off x="494" y="490"/>
                            <a:ext cx="0" cy="158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31"/>
                        <wps:cNvCnPr>
                          <a:cxnSpLocks noChangeShapeType="1"/>
                        </wps:cNvCnPr>
                        <wps:spPr bwMode="auto">
                          <a:xfrm>
                            <a:off x="11424" y="499"/>
                            <a:ext cx="0" cy="158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30"/>
                        <wps:cNvCnPr>
                          <a:cxnSpLocks noChangeShapeType="1"/>
                        </wps:cNvCnPr>
                        <wps:spPr bwMode="auto">
                          <a:xfrm>
                            <a:off x="11414" y="490"/>
                            <a:ext cx="0" cy="158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29"/>
                        <wps:cNvCnPr>
                          <a:cxnSpLocks noChangeShapeType="1"/>
                        </wps:cNvCnPr>
                        <wps:spPr bwMode="auto">
                          <a:xfrm>
                            <a:off x="499" y="16358"/>
                            <a:ext cx="109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499" y="16349"/>
                            <a:ext cx="109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Rectangle 27"/>
                        <wps:cNvSpPr>
                          <a:spLocks noChangeArrowheads="1"/>
                        </wps:cNvSpPr>
                        <wps:spPr bwMode="auto">
                          <a:xfrm>
                            <a:off x="11409" y="16353"/>
                            <a:ext cx="2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89B251" id="Group 26" o:spid="_x0000_s1026" style="position:absolute;margin-left:24.5pt;margin-top:24.5pt;width:547pt;height:793.7pt;z-index:-252260352;mso-position-horizontal-relative:page;mso-position-vertical-relative:page" coordorigin="490,490" coordsize="10940,15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">
                <v:line id="Line 33" o:spid="_x0000_s1027" style="position:absolute;visibility:visible;mso-wrap-style:square" from="499,494" to="1141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32" o:spid="_x0000_s1028" style="position:absolute;visibility:visible;mso-wrap-style:square" from="494,490" to="494,1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line id="Line 31" o:spid="_x0000_s1029" style="position:absolute;visibility:visible;mso-wrap-style:square" from="11424,499"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30" o:spid="_x0000_s1030" style="position:absolute;visibility:visible;mso-wrap-style:square" from="11414,490" to="11414,1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line id="Line 29" o:spid="_x0000_s1031" style="position:absolute;visibility:visible;mso-wrap-style:square" from="499,16358" to="1141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28" o:spid="_x0000_s1032" style="position:absolute;visibility:visible;mso-wrap-style:square" from="499,16349" to="11410,16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rect id="Rectangle 27" o:spid="_x0000_s1033" style="position:absolute;left:11409;top:16353;width:2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w10:wrap anchorx="page" anchory="page"/>
              </v:group>
            </w:pict>
          </mc:Fallback>
        </mc:AlternateContent>
      </w:r>
      <w:r w:rsidR="00053FF9">
        <w:rPr>
          <w:rFonts w:ascii="Calibri Light" w:hAnsi="Calibri Light"/>
          <w:i/>
        </w:rPr>
        <w:t xml:space="preserve">WHO Expert Meeting on Evaluation of Traditional Chinese Medicine in the Treatment of COVID-19 28 Feb – 2 Mar 2022 </w:t>
      </w:r>
    </w:p>
    <w:p w14:paraId="6E68E96B" w14:textId="77777777" w:rsidR="00C6349E" w:rsidRDefault="00C6349E">
      <w:pPr>
        <w:pStyle w:val="BodyText"/>
        <w:spacing w:before="7"/>
        <w:rPr>
          <w:rFonts w:ascii="Calibri Light"/>
          <w:i/>
          <w:sz w:val="14"/>
        </w:rPr>
      </w:pPr>
    </w:p>
    <w:p w14:paraId="49CFA8AE" w14:textId="77777777" w:rsidR="00C6349E" w:rsidRDefault="00053FF9">
      <w:pPr>
        <w:pStyle w:val="Heading1"/>
        <w:spacing w:before="3"/>
      </w:pPr>
      <w:r>
        <w:t>Day 3</w:t>
      </w:r>
    </w:p>
    <w:p w14:paraId="3E86E9F6" w14:textId="77777777" w:rsidR="00C6349E" w:rsidRDefault="00053FF9">
      <w:pPr>
        <w:pStyle w:val="BodyText"/>
        <w:spacing w:before="296"/>
        <w:ind w:left="100" w:right="110"/>
        <w:jc w:val="both"/>
      </w:pPr>
      <w:r>
        <w:t>The rapporteur summarized the key points of the discussions of the previous day, and reiterated</w:t>
      </w:r>
      <w:r>
        <w:rPr>
          <w:spacing w:val="-8"/>
        </w:rPr>
        <w:t xml:space="preserve"> </w:t>
      </w:r>
      <w:r>
        <w:t>again</w:t>
      </w:r>
      <w:r>
        <w:rPr>
          <w:spacing w:val="-8"/>
        </w:rPr>
        <w:t xml:space="preserve"> </w:t>
      </w:r>
      <w:r>
        <w:t>the</w:t>
      </w:r>
      <w:r>
        <w:rPr>
          <w:spacing w:val="-7"/>
        </w:rPr>
        <w:t xml:space="preserve"> </w:t>
      </w:r>
      <w:r>
        <w:t>objectives</w:t>
      </w:r>
      <w:r>
        <w:rPr>
          <w:spacing w:val="-5"/>
        </w:rPr>
        <w:t xml:space="preserve"> </w:t>
      </w:r>
      <w:r>
        <w:t>of</w:t>
      </w:r>
      <w:r>
        <w:rPr>
          <w:spacing w:val="-4"/>
        </w:rPr>
        <w:t xml:space="preserve"> </w:t>
      </w:r>
      <w:r>
        <w:t>the</w:t>
      </w:r>
      <w:r>
        <w:rPr>
          <w:spacing w:val="-5"/>
        </w:rPr>
        <w:t xml:space="preserve"> </w:t>
      </w:r>
      <w:r>
        <w:t>meeting</w:t>
      </w:r>
      <w:r>
        <w:rPr>
          <w:spacing w:val="-4"/>
        </w:rPr>
        <w:t xml:space="preserve"> </w:t>
      </w:r>
      <w:r>
        <w:t>and</w:t>
      </w:r>
      <w:r>
        <w:rPr>
          <w:spacing w:val="-4"/>
        </w:rPr>
        <w:t xml:space="preserve"> </w:t>
      </w:r>
      <w:r>
        <w:t>the</w:t>
      </w:r>
      <w:r>
        <w:rPr>
          <w:spacing w:val="-7"/>
        </w:rPr>
        <w:t xml:space="preserve"> </w:t>
      </w:r>
      <w:r>
        <w:t>five</w:t>
      </w:r>
      <w:r>
        <w:rPr>
          <w:spacing w:val="-7"/>
        </w:rPr>
        <w:t xml:space="preserve"> </w:t>
      </w:r>
      <w:r>
        <w:t>expected</w:t>
      </w:r>
      <w:r>
        <w:rPr>
          <w:spacing w:val="-4"/>
        </w:rPr>
        <w:t xml:space="preserve"> </w:t>
      </w:r>
      <w:r>
        <w:t>outcomes on:</w:t>
      </w:r>
      <w:r>
        <w:rPr>
          <w:spacing w:val="-5"/>
        </w:rPr>
        <w:t xml:space="preserve"> </w:t>
      </w:r>
      <w:r>
        <w:t>efficacy</w:t>
      </w:r>
      <w:r>
        <w:rPr>
          <w:spacing w:val="-6"/>
        </w:rPr>
        <w:t xml:space="preserve"> </w:t>
      </w:r>
      <w:r>
        <w:t>in treating COVID-19, safety, whether there are benefits throughout the care continuum, the value</w:t>
      </w:r>
      <w:r>
        <w:rPr>
          <w:spacing w:val="-14"/>
        </w:rPr>
        <w:t xml:space="preserve"> </w:t>
      </w:r>
      <w:r>
        <w:t>of</w:t>
      </w:r>
      <w:r>
        <w:rPr>
          <w:spacing w:val="-15"/>
        </w:rPr>
        <w:t xml:space="preserve"> </w:t>
      </w:r>
      <w:r>
        <w:t>the</w:t>
      </w:r>
      <w:r>
        <w:rPr>
          <w:spacing w:val="-13"/>
        </w:rPr>
        <w:t xml:space="preserve"> </w:t>
      </w:r>
      <w:r>
        <w:t>integrated</w:t>
      </w:r>
      <w:r>
        <w:rPr>
          <w:spacing w:val="-14"/>
        </w:rPr>
        <w:t xml:space="preserve"> </w:t>
      </w:r>
      <w:r>
        <w:t>model,</w:t>
      </w:r>
      <w:r>
        <w:rPr>
          <w:spacing w:val="-16"/>
        </w:rPr>
        <w:t xml:space="preserve"> </w:t>
      </w:r>
      <w:r>
        <w:t>international</w:t>
      </w:r>
      <w:r>
        <w:rPr>
          <w:spacing w:val="-16"/>
        </w:rPr>
        <w:t xml:space="preserve"> </w:t>
      </w:r>
      <w:r>
        <w:t>research</w:t>
      </w:r>
      <w:r>
        <w:rPr>
          <w:spacing w:val="-15"/>
        </w:rPr>
        <w:t xml:space="preserve"> </w:t>
      </w:r>
      <w:r>
        <w:t>and</w:t>
      </w:r>
      <w:r>
        <w:rPr>
          <w:spacing w:val="-10"/>
        </w:rPr>
        <w:t xml:space="preserve"> </w:t>
      </w:r>
      <w:r>
        <w:t>experiences</w:t>
      </w:r>
      <w:r>
        <w:rPr>
          <w:spacing w:val="-11"/>
        </w:rPr>
        <w:t xml:space="preserve"> </w:t>
      </w:r>
      <w:r>
        <w:t>to</w:t>
      </w:r>
      <w:r>
        <w:rPr>
          <w:spacing w:val="-15"/>
        </w:rPr>
        <w:t xml:space="preserve"> </w:t>
      </w:r>
      <w:r>
        <w:t>be</w:t>
      </w:r>
      <w:r>
        <w:rPr>
          <w:spacing w:val="-13"/>
        </w:rPr>
        <w:t xml:space="preserve"> </w:t>
      </w:r>
      <w:r>
        <w:t>shared</w:t>
      </w:r>
      <w:r>
        <w:rPr>
          <w:spacing w:val="-14"/>
        </w:rPr>
        <w:t xml:space="preserve"> </w:t>
      </w:r>
      <w:r>
        <w:t>with</w:t>
      </w:r>
      <w:r>
        <w:rPr>
          <w:spacing w:val="-15"/>
        </w:rPr>
        <w:t xml:space="preserve"> </w:t>
      </w:r>
      <w:r>
        <w:t>other countries, recommendations</w:t>
      </w:r>
      <w:r>
        <w:t xml:space="preserve"> on experiences and lessons, and strengthened international collaboration and health</w:t>
      </w:r>
      <w:r>
        <w:rPr>
          <w:spacing w:val="-6"/>
        </w:rPr>
        <w:t xml:space="preserve"> </w:t>
      </w:r>
      <w:r>
        <w:t>systems.</w:t>
      </w:r>
    </w:p>
    <w:p w14:paraId="58CA5889" w14:textId="77777777" w:rsidR="00C6349E" w:rsidRDefault="00C6349E">
      <w:pPr>
        <w:pStyle w:val="BodyText"/>
      </w:pPr>
    </w:p>
    <w:p w14:paraId="65B35543" w14:textId="77777777" w:rsidR="00C6349E" w:rsidRDefault="00C6349E">
      <w:pPr>
        <w:pStyle w:val="BodyText"/>
        <w:spacing w:before="3"/>
        <w:rPr>
          <w:sz w:val="19"/>
        </w:rPr>
      </w:pPr>
    </w:p>
    <w:p w14:paraId="2BDACED9" w14:textId="77777777" w:rsidR="00C6349E" w:rsidRDefault="00053FF9">
      <w:pPr>
        <w:pStyle w:val="Heading2"/>
      </w:pPr>
      <w:bookmarkStart w:id="20" w:name="_bookmark18"/>
      <w:bookmarkEnd w:id="20"/>
      <w:r>
        <w:rPr>
          <w:color w:val="2E5395"/>
        </w:rPr>
        <w:t>Discussion</w:t>
      </w:r>
    </w:p>
    <w:p w14:paraId="043E16B4" w14:textId="77777777" w:rsidR="00C6349E" w:rsidRDefault="00C6349E">
      <w:pPr>
        <w:pStyle w:val="BodyText"/>
        <w:spacing w:before="7"/>
        <w:rPr>
          <w:rFonts w:ascii="Calibri Light"/>
        </w:rPr>
      </w:pPr>
    </w:p>
    <w:p w14:paraId="5CF9AFE3" w14:textId="77777777" w:rsidR="00C6349E" w:rsidRDefault="00053FF9">
      <w:pPr>
        <w:pStyle w:val="BodyText"/>
        <w:ind w:left="100" w:right="111"/>
        <w:jc w:val="both"/>
      </w:pPr>
      <w:r w:rsidRPr="003C7719">
        <w:rPr>
          <w:highlight w:val="yellow"/>
        </w:rPr>
        <w:t>The experts agreed that the studies presented had applied appropriate and rigorous methodology given the context in which they were being conducted.</w:t>
      </w:r>
      <w:r w:rsidRPr="003C7719">
        <w:rPr>
          <w:highlight w:val="yellow"/>
        </w:rPr>
        <w:t xml:space="preserve"> Although the trials involved different settings, the data suggested that TCM was both safe and beneficial when combined with conventional antiviral medicine. It was agreed that there are promising data on</w:t>
      </w:r>
      <w:r w:rsidRPr="003C7719">
        <w:rPr>
          <w:spacing w:val="-15"/>
          <w:highlight w:val="yellow"/>
        </w:rPr>
        <w:t xml:space="preserve"> </w:t>
      </w:r>
      <w:r w:rsidRPr="003C7719">
        <w:rPr>
          <w:highlight w:val="yellow"/>
        </w:rPr>
        <w:t>the</w:t>
      </w:r>
      <w:r w:rsidRPr="003C7719">
        <w:rPr>
          <w:spacing w:val="-6"/>
          <w:highlight w:val="yellow"/>
        </w:rPr>
        <w:t xml:space="preserve"> </w:t>
      </w:r>
      <w:r w:rsidRPr="003C7719">
        <w:rPr>
          <w:highlight w:val="yellow"/>
        </w:rPr>
        <w:t>benefits</w:t>
      </w:r>
      <w:r w:rsidRPr="003C7719">
        <w:rPr>
          <w:spacing w:val="-10"/>
          <w:highlight w:val="yellow"/>
        </w:rPr>
        <w:t xml:space="preserve"> </w:t>
      </w:r>
      <w:r w:rsidRPr="003C7719">
        <w:rPr>
          <w:highlight w:val="yellow"/>
        </w:rPr>
        <w:t>of</w:t>
      </w:r>
      <w:r w:rsidRPr="003C7719">
        <w:rPr>
          <w:spacing w:val="-9"/>
          <w:highlight w:val="yellow"/>
        </w:rPr>
        <w:t xml:space="preserve"> </w:t>
      </w:r>
      <w:r w:rsidRPr="003C7719">
        <w:rPr>
          <w:highlight w:val="yellow"/>
        </w:rPr>
        <w:t>TCM</w:t>
      </w:r>
      <w:r w:rsidRPr="003C7719">
        <w:rPr>
          <w:spacing w:val="-11"/>
          <w:highlight w:val="yellow"/>
        </w:rPr>
        <w:t xml:space="preserve"> </w:t>
      </w:r>
      <w:r w:rsidRPr="003C7719">
        <w:rPr>
          <w:highlight w:val="yellow"/>
        </w:rPr>
        <w:t>in</w:t>
      </w:r>
      <w:r w:rsidRPr="003C7719">
        <w:rPr>
          <w:spacing w:val="-9"/>
          <w:highlight w:val="yellow"/>
        </w:rPr>
        <w:t xml:space="preserve"> </w:t>
      </w:r>
      <w:r w:rsidRPr="003C7719">
        <w:rPr>
          <w:highlight w:val="yellow"/>
        </w:rPr>
        <w:t>reducing</w:t>
      </w:r>
      <w:r w:rsidRPr="003C7719">
        <w:rPr>
          <w:spacing w:val="-9"/>
          <w:highlight w:val="yellow"/>
        </w:rPr>
        <w:t xml:space="preserve"> </w:t>
      </w:r>
      <w:r w:rsidRPr="003C7719">
        <w:rPr>
          <w:highlight w:val="yellow"/>
        </w:rPr>
        <w:t>the</w:t>
      </w:r>
      <w:r w:rsidRPr="003C7719">
        <w:rPr>
          <w:spacing w:val="-8"/>
          <w:highlight w:val="yellow"/>
        </w:rPr>
        <w:t xml:space="preserve"> </w:t>
      </w:r>
      <w:r w:rsidRPr="003C7719">
        <w:rPr>
          <w:highlight w:val="yellow"/>
        </w:rPr>
        <w:t>disease</w:t>
      </w:r>
      <w:r w:rsidRPr="003C7719">
        <w:rPr>
          <w:spacing w:val="-11"/>
          <w:highlight w:val="yellow"/>
        </w:rPr>
        <w:t xml:space="preserve"> </w:t>
      </w:r>
      <w:r w:rsidRPr="003C7719">
        <w:rPr>
          <w:highlight w:val="yellow"/>
        </w:rPr>
        <w:t>exacer</w:t>
      </w:r>
      <w:r w:rsidRPr="003C7719">
        <w:rPr>
          <w:highlight w:val="yellow"/>
        </w:rPr>
        <w:t>bation</w:t>
      </w:r>
      <w:r w:rsidRPr="003C7719">
        <w:rPr>
          <w:spacing w:val="-14"/>
          <w:highlight w:val="yellow"/>
        </w:rPr>
        <w:t xml:space="preserve"> </w:t>
      </w:r>
      <w:r w:rsidRPr="003C7719">
        <w:rPr>
          <w:highlight w:val="yellow"/>
        </w:rPr>
        <w:t>rate</w:t>
      </w:r>
      <w:r w:rsidRPr="003C7719">
        <w:rPr>
          <w:spacing w:val="-7"/>
          <w:highlight w:val="yellow"/>
        </w:rPr>
        <w:t xml:space="preserve"> </w:t>
      </w:r>
      <w:r w:rsidRPr="003C7719">
        <w:rPr>
          <w:highlight w:val="yellow"/>
        </w:rPr>
        <w:t>for</w:t>
      </w:r>
      <w:r w:rsidRPr="003C7719">
        <w:rPr>
          <w:spacing w:val="-15"/>
          <w:highlight w:val="yellow"/>
        </w:rPr>
        <w:t xml:space="preserve"> </w:t>
      </w:r>
      <w:r w:rsidRPr="003C7719">
        <w:rPr>
          <w:highlight w:val="yellow"/>
        </w:rPr>
        <w:t>mild</w:t>
      </w:r>
      <w:r w:rsidRPr="003C7719">
        <w:rPr>
          <w:spacing w:val="-11"/>
          <w:highlight w:val="yellow"/>
        </w:rPr>
        <w:t xml:space="preserve"> </w:t>
      </w:r>
      <w:r w:rsidRPr="003C7719">
        <w:rPr>
          <w:highlight w:val="yellow"/>
        </w:rPr>
        <w:t>and</w:t>
      </w:r>
      <w:r w:rsidRPr="003C7719">
        <w:rPr>
          <w:spacing w:val="-9"/>
          <w:highlight w:val="yellow"/>
        </w:rPr>
        <w:t xml:space="preserve"> </w:t>
      </w:r>
      <w:r w:rsidRPr="003C7719">
        <w:rPr>
          <w:highlight w:val="yellow"/>
        </w:rPr>
        <w:t>moderate</w:t>
      </w:r>
      <w:r w:rsidRPr="003C7719">
        <w:rPr>
          <w:spacing w:val="-12"/>
          <w:highlight w:val="yellow"/>
        </w:rPr>
        <w:t xml:space="preserve"> </w:t>
      </w:r>
      <w:r w:rsidRPr="003C7719">
        <w:rPr>
          <w:highlight w:val="yellow"/>
        </w:rPr>
        <w:t>cases of COVID-19.</w:t>
      </w:r>
      <w:r>
        <w:t xml:space="preserve"> However, evidence on the benefit of TCM injection for severe cases is limited and further evaluation is critically needed. It was noted that more data are available on this issue but the meeting needs to address only the material as</w:t>
      </w:r>
      <w:r>
        <w:rPr>
          <w:spacing w:val="-3"/>
        </w:rPr>
        <w:t xml:space="preserve"> </w:t>
      </w:r>
      <w:r>
        <w:t>pres</w:t>
      </w:r>
      <w:r>
        <w:t>ented.</w:t>
      </w:r>
    </w:p>
    <w:p w14:paraId="71DD6FA7" w14:textId="77777777" w:rsidR="00C6349E" w:rsidRDefault="00C6349E">
      <w:pPr>
        <w:pStyle w:val="BodyText"/>
        <w:spacing w:before="11"/>
        <w:rPr>
          <w:sz w:val="23"/>
        </w:rPr>
      </w:pPr>
    </w:p>
    <w:p w14:paraId="571151DA" w14:textId="77777777" w:rsidR="00C6349E" w:rsidRDefault="00053FF9">
      <w:pPr>
        <w:pStyle w:val="BodyText"/>
        <w:ind w:left="100"/>
        <w:jc w:val="both"/>
      </w:pPr>
      <w:r>
        <w:t>A set of draft findings, suggestions and recommendations – to WHO and to its Member States</w:t>
      </w:r>
    </w:p>
    <w:p w14:paraId="4E7DFF85" w14:textId="77777777" w:rsidR="00C6349E" w:rsidRDefault="00053FF9">
      <w:pPr>
        <w:pStyle w:val="ListParagraph"/>
        <w:numPr>
          <w:ilvl w:val="0"/>
          <w:numId w:val="1"/>
        </w:numPr>
        <w:tabs>
          <w:tab w:val="left" w:pos="279"/>
        </w:tabs>
        <w:ind w:right="112" w:firstLine="0"/>
        <w:rPr>
          <w:sz w:val="24"/>
        </w:rPr>
      </w:pPr>
      <w:r>
        <w:rPr>
          <w:sz w:val="24"/>
        </w:rPr>
        <w:t xml:space="preserve">were presented by the Chair (Dr </w:t>
      </w:r>
      <w:proofErr w:type="spellStart"/>
      <w:r>
        <w:rPr>
          <w:sz w:val="24"/>
        </w:rPr>
        <w:t>Elisabetsky</w:t>
      </w:r>
      <w:proofErr w:type="spellEnd"/>
      <w:r>
        <w:rPr>
          <w:sz w:val="24"/>
        </w:rPr>
        <w:t>). These were then the subject of discussion by participants</w:t>
      </w:r>
      <w:r>
        <w:rPr>
          <w:spacing w:val="-6"/>
          <w:sz w:val="24"/>
        </w:rPr>
        <w:t xml:space="preserve"> </w:t>
      </w:r>
      <w:r>
        <w:rPr>
          <w:sz w:val="24"/>
        </w:rPr>
        <w:t>who,</w:t>
      </w:r>
      <w:r>
        <w:rPr>
          <w:spacing w:val="-6"/>
          <w:sz w:val="24"/>
        </w:rPr>
        <w:t xml:space="preserve"> </w:t>
      </w:r>
      <w:r>
        <w:rPr>
          <w:sz w:val="24"/>
        </w:rPr>
        <w:t>while</w:t>
      </w:r>
      <w:r>
        <w:rPr>
          <w:spacing w:val="-8"/>
          <w:sz w:val="24"/>
        </w:rPr>
        <w:t xml:space="preserve"> </w:t>
      </w:r>
      <w:r>
        <w:rPr>
          <w:sz w:val="24"/>
        </w:rPr>
        <w:t>recognizing</w:t>
      </w:r>
      <w:r>
        <w:rPr>
          <w:spacing w:val="-4"/>
          <w:sz w:val="24"/>
        </w:rPr>
        <w:t xml:space="preserve"> </w:t>
      </w:r>
      <w:r>
        <w:rPr>
          <w:sz w:val="24"/>
        </w:rPr>
        <w:t>that</w:t>
      </w:r>
      <w:r>
        <w:rPr>
          <w:spacing w:val="-8"/>
          <w:sz w:val="24"/>
        </w:rPr>
        <w:t xml:space="preserve"> </w:t>
      </w:r>
      <w:r>
        <w:rPr>
          <w:sz w:val="24"/>
        </w:rPr>
        <w:t>the</w:t>
      </w:r>
      <w:r>
        <w:rPr>
          <w:spacing w:val="-8"/>
          <w:sz w:val="24"/>
        </w:rPr>
        <w:t xml:space="preserve"> </w:t>
      </w:r>
      <w:r>
        <w:rPr>
          <w:sz w:val="24"/>
        </w:rPr>
        <w:t>studies</w:t>
      </w:r>
      <w:r>
        <w:rPr>
          <w:spacing w:val="-5"/>
          <w:sz w:val="24"/>
        </w:rPr>
        <w:t xml:space="preserve"> </w:t>
      </w:r>
      <w:r>
        <w:rPr>
          <w:sz w:val="24"/>
        </w:rPr>
        <w:t>suggested</w:t>
      </w:r>
      <w:r>
        <w:rPr>
          <w:spacing w:val="-8"/>
          <w:sz w:val="24"/>
        </w:rPr>
        <w:t xml:space="preserve"> </w:t>
      </w:r>
      <w:r>
        <w:rPr>
          <w:sz w:val="24"/>
        </w:rPr>
        <w:t>the</w:t>
      </w:r>
      <w:r>
        <w:rPr>
          <w:spacing w:val="-7"/>
          <w:sz w:val="24"/>
        </w:rPr>
        <w:t xml:space="preserve"> </w:t>
      </w:r>
      <w:r>
        <w:rPr>
          <w:sz w:val="24"/>
        </w:rPr>
        <w:t>benefits</w:t>
      </w:r>
      <w:r>
        <w:rPr>
          <w:spacing w:val="-7"/>
          <w:sz w:val="24"/>
        </w:rPr>
        <w:t xml:space="preserve"> </w:t>
      </w:r>
      <w:r>
        <w:rPr>
          <w:sz w:val="24"/>
        </w:rPr>
        <w:t>of</w:t>
      </w:r>
      <w:r>
        <w:rPr>
          <w:spacing w:val="-9"/>
          <w:sz w:val="24"/>
        </w:rPr>
        <w:t xml:space="preserve"> </w:t>
      </w:r>
      <w:r>
        <w:rPr>
          <w:sz w:val="24"/>
        </w:rPr>
        <w:t>TCM,</w:t>
      </w:r>
      <w:r>
        <w:rPr>
          <w:spacing w:val="-6"/>
          <w:sz w:val="24"/>
        </w:rPr>
        <w:t xml:space="preserve"> </w:t>
      </w:r>
      <w:r>
        <w:rPr>
          <w:sz w:val="24"/>
        </w:rPr>
        <w:t>called</w:t>
      </w:r>
      <w:r>
        <w:rPr>
          <w:spacing w:val="-9"/>
          <w:sz w:val="24"/>
        </w:rPr>
        <w:t xml:space="preserve"> </w:t>
      </w:r>
      <w:r>
        <w:rPr>
          <w:sz w:val="24"/>
        </w:rPr>
        <w:t>for further investigation into the effectiveness of these products in other populations. It was noted that most of the trials presented had been done with branded TCM that are produced in a consistent manner in accordance with NATC</w:t>
      </w:r>
      <w:r>
        <w:rPr>
          <w:sz w:val="24"/>
        </w:rPr>
        <w:t>M safety requirements. In this regard it was agreed</w:t>
      </w:r>
      <w:r>
        <w:rPr>
          <w:spacing w:val="-10"/>
          <w:sz w:val="24"/>
        </w:rPr>
        <w:t xml:space="preserve"> </w:t>
      </w:r>
      <w:r>
        <w:rPr>
          <w:sz w:val="24"/>
        </w:rPr>
        <w:t>to</w:t>
      </w:r>
      <w:r>
        <w:rPr>
          <w:spacing w:val="-11"/>
          <w:sz w:val="24"/>
        </w:rPr>
        <w:t xml:space="preserve"> </w:t>
      </w:r>
      <w:r>
        <w:rPr>
          <w:sz w:val="24"/>
        </w:rPr>
        <w:t>make</w:t>
      </w:r>
      <w:r>
        <w:rPr>
          <w:spacing w:val="-8"/>
          <w:sz w:val="24"/>
        </w:rPr>
        <w:t xml:space="preserve"> </w:t>
      </w:r>
      <w:r>
        <w:rPr>
          <w:sz w:val="24"/>
        </w:rPr>
        <w:t>clear</w:t>
      </w:r>
      <w:r>
        <w:rPr>
          <w:spacing w:val="-11"/>
          <w:sz w:val="24"/>
        </w:rPr>
        <w:t xml:space="preserve"> </w:t>
      </w:r>
      <w:r>
        <w:rPr>
          <w:sz w:val="24"/>
        </w:rPr>
        <w:t>that</w:t>
      </w:r>
      <w:r>
        <w:rPr>
          <w:spacing w:val="-7"/>
          <w:sz w:val="24"/>
        </w:rPr>
        <w:t xml:space="preserve"> </w:t>
      </w:r>
      <w:r>
        <w:rPr>
          <w:sz w:val="24"/>
        </w:rPr>
        <w:t>the</w:t>
      </w:r>
      <w:r>
        <w:rPr>
          <w:spacing w:val="-8"/>
          <w:sz w:val="24"/>
        </w:rPr>
        <w:t xml:space="preserve"> </w:t>
      </w:r>
      <w:r>
        <w:rPr>
          <w:sz w:val="24"/>
        </w:rPr>
        <w:t>consultation’s</w:t>
      </w:r>
      <w:r>
        <w:rPr>
          <w:spacing w:val="-7"/>
          <w:sz w:val="24"/>
        </w:rPr>
        <w:t xml:space="preserve"> </w:t>
      </w:r>
      <w:r>
        <w:rPr>
          <w:sz w:val="24"/>
        </w:rPr>
        <w:t>findings</w:t>
      </w:r>
      <w:r>
        <w:rPr>
          <w:spacing w:val="-7"/>
          <w:sz w:val="24"/>
        </w:rPr>
        <w:t xml:space="preserve"> </w:t>
      </w:r>
      <w:r>
        <w:rPr>
          <w:sz w:val="24"/>
        </w:rPr>
        <w:t>and</w:t>
      </w:r>
      <w:r>
        <w:rPr>
          <w:spacing w:val="-10"/>
          <w:sz w:val="24"/>
        </w:rPr>
        <w:t xml:space="preserve"> </w:t>
      </w:r>
      <w:r>
        <w:rPr>
          <w:sz w:val="24"/>
        </w:rPr>
        <w:t>recommendations</w:t>
      </w:r>
      <w:r>
        <w:rPr>
          <w:spacing w:val="-7"/>
          <w:sz w:val="24"/>
        </w:rPr>
        <w:t xml:space="preserve"> </w:t>
      </w:r>
      <w:r>
        <w:rPr>
          <w:sz w:val="24"/>
        </w:rPr>
        <w:t>are</w:t>
      </w:r>
      <w:r>
        <w:rPr>
          <w:spacing w:val="-3"/>
          <w:sz w:val="24"/>
        </w:rPr>
        <w:t xml:space="preserve"> </w:t>
      </w:r>
      <w:r>
        <w:rPr>
          <w:sz w:val="24"/>
        </w:rPr>
        <w:t>based</w:t>
      </w:r>
      <w:r>
        <w:rPr>
          <w:spacing w:val="-1"/>
          <w:sz w:val="24"/>
        </w:rPr>
        <w:t xml:space="preserve"> </w:t>
      </w:r>
      <w:r>
        <w:rPr>
          <w:sz w:val="24"/>
        </w:rPr>
        <w:t>on</w:t>
      </w:r>
      <w:r>
        <w:rPr>
          <w:spacing w:val="-5"/>
          <w:sz w:val="24"/>
        </w:rPr>
        <w:t xml:space="preserve"> </w:t>
      </w:r>
      <w:r>
        <w:rPr>
          <w:sz w:val="24"/>
        </w:rPr>
        <w:t>the materials presented to the</w:t>
      </w:r>
      <w:r>
        <w:rPr>
          <w:spacing w:val="-9"/>
          <w:sz w:val="24"/>
        </w:rPr>
        <w:t xml:space="preserve"> </w:t>
      </w:r>
      <w:r>
        <w:rPr>
          <w:sz w:val="24"/>
        </w:rPr>
        <w:t>meeting.</w:t>
      </w:r>
    </w:p>
    <w:p w14:paraId="52C07DA9" w14:textId="77777777" w:rsidR="00C6349E" w:rsidRDefault="00C6349E">
      <w:pPr>
        <w:pStyle w:val="BodyText"/>
        <w:spacing w:before="11"/>
        <w:rPr>
          <w:sz w:val="23"/>
        </w:rPr>
      </w:pPr>
    </w:p>
    <w:p w14:paraId="3DA1AF43" w14:textId="77777777" w:rsidR="00C6349E" w:rsidRDefault="00053FF9">
      <w:pPr>
        <w:pStyle w:val="BodyText"/>
        <w:spacing w:before="1"/>
        <w:ind w:left="100" w:right="110"/>
        <w:jc w:val="both"/>
      </w:pPr>
      <w:r>
        <w:t>It was agreed that international cooperation and trials should be promoted, with re</w:t>
      </w:r>
      <w:r>
        <w:t xml:space="preserve">ports in line with international reporting standards in order </w:t>
      </w:r>
      <w:r>
        <w:rPr>
          <w:spacing w:val="2"/>
        </w:rPr>
        <w:t xml:space="preserve">to </w:t>
      </w:r>
      <w:r>
        <w:t>make the results more widely accessible.</w:t>
      </w:r>
      <w:r>
        <w:rPr>
          <w:spacing w:val="-3"/>
        </w:rPr>
        <w:t xml:space="preserve"> </w:t>
      </w:r>
      <w:r>
        <w:t>This</w:t>
      </w:r>
      <w:r>
        <w:rPr>
          <w:spacing w:val="-3"/>
        </w:rPr>
        <w:t xml:space="preserve"> </w:t>
      </w:r>
      <w:r>
        <w:t>could</w:t>
      </w:r>
      <w:r>
        <w:rPr>
          <w:spacing w:val="-5"/>
        </w:rPr>
        <w:t xml:space="preserve"> </w:t>
      </w:r>
      <w:r>
        <w:t>be</w:t>
      </w:r>
      <w:r>
        <w:rPr>
          <w:spacing w:val="-3"/>
        </w:rPr>
        <w:t xml:space="preserve"> </w:t>
      </w:r>
      <w:r>
        <w:t>done</w:t>
      </w:r>
      <w:r>
        <w:rPr>
          <w:spacing w:val="-4"/>
        </w:rPr>
        <w:t xml:space="preserve"> </w:t>
      </w:r>
      <w:r>
        <w:t>together</w:t>
      </w:r>
      <w:r>
        <w:rPr>
          <w:spacing w:val="-6"/>
        </w:rPr>
        <w:t xml:space="preserve"> </w:t>
      </w:r>
      <w:r>
        <w:t>with</w:t>
      </w:r>
      <w:r>
        <w:rPr>
          <w:spacing w:val="-2"/>
        </w:rPr>
        <w:t xml:space="preserve"> </w:t>
      </w:r>
      <w:r>
        <w:t>TCM</w:t>
      </w:r>
      <w:r>
        <w:rPr>
          <w:spacing w:val="-8"/>
        </w:rPr>
        <w:t xml:space="preserve"> </w:t>
      </w:r>
      <w:r>
        <w:t>hospitals</w:t>
      </w:r>
      <w:r>
        <w:rPr>
          <w:spacing w:val="-2"/>
        </w:rPr>
        <w:t xml:space="preserve"> </w:t>
      </w:r>
      <w:r>
        <w:t>outside</w:t>
      </w:r>
      <w:r>
        <w:rPr>
          <w:spacing w:val="-4"/>
        </w:rPr>
        <w:t xml:space="preserve"> </w:t>
      </w:r>
      <w:r>
        <w:t>China,</w:t>
      </w:r>
      <w:r>
        <w:rPr>
          <w:spacing w:val="-2"/>
        </w:rPr>
        <w:t xml:space="preserve"> </w:t>
      </w:r>
      <w:r>
        <w:t>and</w:t>
      </w:r>
      <w:r>
        <w:rPr>
          <w:spacing w:val="-6"/>
        </w:rPr>
        <w:t xml:space="preserve"> </w:t>
      </w:r>
      <w:r>
        <w:t>in</w:t>
      </w:r>
      <w:r>
        <w:rPr>
          <w:spacing w:val="-5"/>
        </w:rPr>
        <w:t xml:space="preserve"> </w:t>
      </w:r>
      <w:r>
        <w:t xml:space="preserve">partnership with WHO TCI collaborating </w:t>
      </w:r>
      <w:proofErr w:type="spellStart"/>
      <w:r>
        <w:t>centres</w:t>
      </w:r>
      <w:proofErr w:type="spellEnd"/>
      <w:r>
        <w:t xml:space="preserve"> – identifying potential partners to replicate the most promising studies and producing a comprehensive analysis. Quality control would have to be assured at all stages and there must be adherence to WHO’s guid</w:t>
      </w:r>
      <w:r>
        <w:t>elines on good practices. There would need to be a clearer focus on the study design, general guidelines would need to be prepared and adequate placebos provided. WHO was asked to consider producing a technical document for this</w:t>
      </w:r>
      <w:r>
        <w:rPr>
          <w:spacing w:val="-6"/>
        </w:rPr>
        <w:t xml:space="preserve"> </w:t>
      </w:r>
      <w:proofErr w:type="gramStart"/>
      <w:r>
        <w:t>purpose.</w:t>
      </w:r>
      <w:proofErr w:type="gramEnd"/>
    </w:p>
    <w:p w14:paraId="7ECD6245" w14:textId="77777777" w:rsidR="00C6349E" w:rsidRDefault="00C6349E">
      <w:pPr>
        <w:jc w:val="both"/>
        <w:sectPr w:rsidR="00C6349E">
          <w:pgSz w:w="11910" w:h="16840"/>
          <w:pgMar w:top="660" w:right="1320" w:bottom="1240" w:left="1340" w:header="0" w:footer="1051" w:gutter="0"/>
          <w:cols w:space="720"/>
        </w:sectPr>
      </w:pPr>
    </w:p>
    <w:p w14:paraId="283FF577" w14:textId="2B0E7A9B" w:rsidR="00C6349E" w:rsidRDefault="00054B3D">
      <w:pPr>
        <w:spacing w:before="43"/>
        <w:ind w:left="3702" w:right="142" w:hanging="3386"/>
        <w:rPr>
          <w:rFonts w:ascii="Calibri Light" w:hAnsi="Calibri Light"/>
          <w:i/>
        </w:rPr>
      </w:pPr>
      <w:r>
        <w:rPr>
          <w:noProof/>
        </w:rPr>
        <w:lastRenderedPageBreak/>
        <mc:AlternateContent>
          <mc:Choice Requires="wpg">
            <w:drawing>
              <wp:anchor distT="0" distB="0" distL="114300" distR="114300" simplePos="0" relativeHeight="251057152" behindDoc="1" locked="0" layoutInCell="1" allowOverlap="1" wp14:anchorId="06C4D094" wp14:editId="10586B06">
                <wp:simplePos x="0" y="0"/>
                <wp:positionH relativeFrom="page">
                  <wp:posOffset>311150</wp:posOffset>
                </wp:positionH>
                <wp:positionV relativeFrom="page">
                  <wp:posOffset>311150</wp:posOffset>
                </wp:positionV>
                <wp:extent cx="6946900" cy="10079990"/>
                <wp:effectExtent l="0" t="0" r="0" b="0"/>
                <wp:wrapNone/>
                <wp:docPr id="1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6900" cy="10079990"/>
                          <a:chOff x="490" y="490"/>
                          <a:chExt cx="10940" cy="15874"/>
                        </a:xfrm>
                      </wpg:grpSpPr>
                      <wps:wsp>
                        <wps:cNvPr id="20" name="Line 25"/>
                        <wps:cNvCnPr>
                          <a:cxnSpLocks noChangeShapeType="1"/>
                        </wps:cNvCnPr>
                        <wps:spPr bwMode="auto">
                          <a:xfrm>
                            <a:off x="499" y="494"/>
                            <a:ext cx="109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24"/>
                        <wps:cNvCnPr>
                          <a:cxnSpLocks noChangeShapeType="1"/>
                        </wps:cNvCnPr>
                        <wps:spPr bwMode="auto">
                          <a:xfrm>
                            <a:off x="494" y="490"/>
                            <a:ext cx="0" cy="158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23"/>
                        <wps:cNvCnPr>
                          <a:cxnSpLocks noChangeShapeType="1"/>
                        </wps:cNvCnPr>
                        <wps:spPr bwMode="auto">
                          <a:xfrm>
                            <a:off x="11424" y="499"/>
                            <a:ext cx="0" cy="158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22"/>
                        <wps:cNvCnPr>
                          <a:cxnSpLocks noChangeShapeType="1"/>
                        </wps:cNvCnPr>
                        <wps:spPr bwMode="auto">
                          <a:xfrm>
                            <a:off x="11414" y="490"/>
                            <a:ext cx="0" cy="158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21"/>
                        <wps:cNvCnPr>
                          <a:cxnSpLocks noChangeShapeType="1"/>
                        </wps:cNvCnPr>
                        <wps:spPr bwMode="auto">
                          <a:xfrm>
                            <a:off x="499" y="16358"/>
                            <a:ext cx="109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20"/>
                        <wps:cNvCnPr>
                          <a:cxnSpLocks noChangeShapeType="1"/>
                        </wps:cNvCnPr>
                        <wps:spPr bwMode="auto">
                          <a:xfrm>
                            <a:off x="499" y="16349"/>
                            <a:ext cx="109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Rectangle 19"/>
                        <wps:cNvSpPr>
                          <a:spLocks noChangeArrowheads="1"/>
                        </wps:cNvSpPr>
                        <wps:spPr bwMode="auto">
                          <a:xfrm>
                            <a:off x="11409" y="16353"/>
                            <a:ext cx="2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BC0875" id="Group 18" o:spid="_x0000_s1026" style="position:absolute;margin-left:24.5pt;margin-top:24.5pt;width:547pt;height:793.7pt;z-index:-252259328;mso-position-horizontal-relative:page;mso-position-vertical-relative:page" coordorigin="490,490" coordsize="10940,15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">
                <v:line id="Line 25" o:spid="_x0000_s1027" style="position:absolute;visibility:visible;mso-wrap-style:square" from="499,494" to="1141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24" o:spid="_x0000_s1028" style="position:absolute;visibility:visible;mso-wrap-style:square" from="494,490" to="494,1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23" o:spid="_x0000_s1029" style="position:absolute;visibility:visible;mso-wrap-style:square" from="11424,499"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22" o:spid="_x0000_s1030" style="position:absolute;visibility:visible;mso-wrap-style:square" from="11414,490" to="11414,1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21" o:spid="_x0000_s1031" style="position:absolute;visibility:visible;mso-wrap-style:square" from="499,16358" to="1141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20" o:spid="_x0000_s1032" style="position:absolute;visibility:visible;mso-wrap-style:square" from="499,16349" to="11410,16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rect id="Rectangle 19" o:spid="_x0000_s1033" style="position:absolute;left:11409;top:16353;width:2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" fillcolor="black" stroked="f"/>
                <w10:wrap anchorx="page" anchory="page"/>
              </v:group>
            </w:pict>
          </mc:Fallback>
        </mc:AlternateContent>
      </w:r>
      <w:r w:rsidR="00053FF9">
        <w:rPr>
          <w:rFonts w:ascii="Calibri Light" w:hAnsi="Calibri Light"/>
          <w:i/>
        </w:rPr>
        <w:t xml:space="preserve">WHO Expert Meeting on Evaluation of Traditional Chinese Medicine in the Treatment of COVID-19 28 Feb – 2 Mar 2022 </w:t>
      </w:r>
    </w:p>
    <w:p w14:paraId="38B8AE92" w14:textId="77777777" w:rsidR="00C6349E" w:rsidRDefault="00053FF9">
      <w:pPr>
        <w:pStyle w:val="BodyText"/>
        <w:spacing w:before="183"/>
        <w:ind w:left="100" w:right="142"/>
      </w:pPr>
      <w:r>
        <w:t>Expert Meeting participants then adopted the findings, suggestions and recommendations, as amended.</w:t>
      </w:r>
    </w:p>
    <w:p w14:paraId="200DF6CD" w14:textId="77777777" w:rsidR="00C6349E" w:rsidRDefault="00C6349E">
      <w:pPr>
        <w:pStyle w:val="BodyText"/>
        <w:spacing w:before="4"/>
        <w:rPr>
          <w:sz w:val="19"/>
        </w:rPr>
      </w:pPr>
    </w:p>
    <w:p w14:paraId="52C1CF31" w14:textId="77777777" w:rsidR="00C6349E" w:rsidRDefault="00053FF9">
      <w:pPr>
        <w:pStyle w:val="Heading2"/>
        <w:spacing w:before="1"/>
      </w:pPr>
      <w:bookmarkStart w:id="21" w:name="_bookmark19"/>
      <w:bookmarkEnd w:id="21"/>
      <w:r>
        <w:rPr>
          <w:color w:val="2E5395"/>
        </w:rPr>
        <w:t>Key findings of the Expert Meeti</w:t>
      </w:r>
      <w:r>
        <w:rPr>
          <w:color w:val="2E5395"/>
        </w:rPr>
        <w:t>ng</w:t>
      </w:r>
    </w:p>
    <w:p w14:paraId="703677E5" w14:textId="77777777" w:rsidR="00C6349E" w:rsidRDefault="00C6349E">
      <w:pPr>
        <w:pStyle w:val="BodyText"/>
        <w:spacing w:before="3"/>
        <w:rPr>
          <w:rFonts w:ascii="Calibri Light"/>
        </w:rPr>
      </w:pPr>
    </w:p>
    <w:p w14:paraId="74A27803" w14:textId="77777777" w:rsidR="00C6349E" w:rsidRDefault="00053FF9">
      <w:pPr>
        <w:pStyle w:val="ListParagraph"/>
        <w:numPr>
          <w:ilvl w:val="1"/>
          <w:numId w:val="1"/>
        </w:numPr>
        <w:tabs>
          <w:tab w:val="left" w:pos="821"/>
        </w:tabs>
        <w:ind w:left="821" w:right="115"/>
        <w:rPr>
          <w:sz w:val="24"/>
        </w:rPr>
      </w:pPr>
      <w:r>
        <w:rPr>
          <w:sz w:val="24"/>
        </w:rPr>
        <w:t>The experts agreed that the evidence evaluation reports applied appropriate and rigorous</w:t>
      </w:r>
      <w:r>
        <w:rPr>
          <w:spacing w:val="-8"/>
          <w:sz w:val="24"/>
        </w:rPr>
        <w:t xml:space="preserve"> </w:t>
      </w:r>
      <w:r>
        <w:rPr>
          <w:sz w:val="24"/>
        </w:rPr>
        <w:t>methodology</w:t>
      </w:r>
      <w:r>
        <w:rPr>
          <w:spacing w:val="-8"/>
          <w:sz w:val="24"/>
        </w:rPr>
        <w:t xml:space="preserve"> </w:t>
      </w:r>
      <w:r>
        <w:rPr>
          <w:sz w:val="24"/>
        </w:rPr>
        <w:t>to</w:t>
      </w:r>
      <w:r>
        <w:rPr>
          <w:spacing w:val="-12"/>
          <w:sz w:val="24"/>
        </w:rPr>
        <w:t xml:space="preserve"> </w:t>
      </w:r>
      <w:r>
        <w:rPr>
          <w:sz w:val="24"/>
        </w:rPr>
        <w:t>determine</w:t>
      </w:r>
      <w:r>
        <w:rPr>
          <w:spacing w:val="-9"/>
          <w:sz w:val="24"/>
        </w:rPr>
        <w:t xml:space="preserve"> </w:t>
      </w:r>
      <w:r>
        <w:rPr>
          <w:sz w:val="24"/>
        </w:rPr>
        <w:t>the</w:t>
      </w:r>
      <w:r>
        <w:rPr>
          <w:spacing w:val="-9"/>
          <w:sz w:val="24"/>
        </w:rPr>
        <w:t xml:space="preserve"> </w:t>
      </w:r>
      <w:r>
        <w:rPr>
          <w:sz w:val="24"/>
        </w:rPr>
        <w:t>current</w:t>
      </w:r>
      <w:r>
        <w:rPr>
          <w:spacing w:val="-8"/>
          <w:sz w:val="24"/>
        </w:rPr>
        <w:t xml:space="preserve"> </w:t>
      </w:r>
      <w:r>
        <w:rPr>
          <w:sz w:val="24"/>
        </w:rPr>
        <w:t>level</w:t>
      </w:r>
      <w:r>
        <w:rPr>
          <w:spacing w:val="-7"/>
          <w:sz w:val="24"/>
        </w:rPr>
        <w:t xml:space="preserve"> </w:t>
      </w:r>
      <w:r>
        <w:rPr>
          <w:sz w:val="24"/>
        </w:rPr>
        <w:t>of</w:t>
      </w:r>
      <w:r>
        <w:rPr>
          <w:spacing w:val="-11"/>
          <w:sz w:val="24"/>
        </w:rPr>
        <w:t xml:space="preserve"> </w:t>
      </w:r>
      <w:r>
        <w:rPr>
          <w:sz w:val="24"/>
        </w:rPr>
        <w:t>clinical</w:t>
      </w:r>
      <w:r>
        <w:rPr>
          <w:spacing w:val="-12"/>
          <w:sz w:val="24"/>
        </w:rPr>
        <w:t xml:space="preserve"> </w:t>
      </w:r>
      <w:r>
        <w:rPr>
          <w:sz w:val="24"/>
        </w:rPr>
        <w:t>evidence</w:t>
      </w:r>
      <w:r>
        <w:rPr>
          <w:spacing w:val="-9"/>
          <w:sz w:val="24"/>
        </w:rPr>
        <w:t xml:space="preserve"> </w:t>
      </w:r>
      <w:r>
        <w:rPr>
          <w:sz w:val="24"/>
        </w:rPr>
        <w:t>and</w:t>
      </w:r>
      <w:r>
        <w:rPr>
          <w:spacing w:val="-10"/>
          <w:sz w:val="24"/>
        </w:rPr>
        <w:t xml:space="preserve"> </w:t>
      </w:r>
      <w:r>
        <w:rPr>
          <w:sz w:val="24"/>
        </w:rPr>
        <w:t>safety</w:t>
      </w:r>
      <w:r>
        <w:rPr>
          <w:spacing w:val="-8"/>
          <w:sz w:val="24"/>
        </w:rPr>
        <w:t xml:space="preserve"> </w:t>
      </w:r>
      <w:r>
        <w:rPr>
          <w:sz w:val="24"/>
        </w:rPr>
        <w:t>of the studied TCM interventions used in the</w:t>
      </w:r>
      <w:r>
        <w:rPr>
          <w:spacing w:val="-14"/>
          <w:sz w:val="24"/>
        </w:rPr>
        <w:t xml:space="preserve"> </w:t>
      </w:r>
      <w:r>
        <w:rPr>
          <w:sz w:val="24"/>
        </w:rPr>
        <w:t>trials.</w:t>
      </w:r>
    </w:p>
    <w:p w14:paraId="17E2F39E" w14:textId="77777777" w:rsidR="00C6349E" w:rsidRDefault="00053FF9">
      <w:pPr>
        <w:pStyle w:val="ListParagraph"/>
        <w:numPr>
          <w:ilvl w:val="1"/>
          <w:numId w:val="1"/>
        </w:numPr>
        <w:tabs>
          <w:tab w:val="left" w:pos="821"/>
        </w:tabs>
        <w:spacing w:before="2"/>
        <w:ind w:left="821" w:right="120"/>
        <w:rPr>
          <w:sz w:val="24"/>
        </w:rPr>
      </w:pPr>
      <w:r>
        <w:rPr>
          <w:sz w:val="24"/>
        </w:rPr>
        <w:t>The experts acknowledged that the included trials involved heterogeneous settings and various types of patients and outcome</w:t>
      </w:r>
      <w:r>
        <w:rPr>
          <w:spacing w:val="-11"/>
          <w:sz w:val="24"/>
        </w:rPr>
        <w:t xml:space="preserve"> </w:t>
      </w:r>
      <w:r>
        <w:rPr>
          <w:sz w:val="24"/>
        </w:rPr>
        <w:t>measures.</w:t>
      </w:r>
    </w:p>
    <w:p w14:paraId="78A8B6DB" w14:textId="77777777" w:rsidR="00C6349E" w:rsidRDefault="00053FF9">
      <w:pPr>
        <w:pStyle w:val="ListParagraph"/>
        <w:numPr>
          <w:ilvl w:val="1"/>
          <w:numId w:val="1"/>
        </w:numPr>
        <w:tabs>
          <w:tab w:val="left" w:pos="821"/>
        </w:tabs>
        <w:spacing w:before="1"/>
        <w:ind w:left="821" w:right="109"/>
        <w:rPr>
          <w:sz w:val="24"/>
        </w:rPr>
      </w:pPr>
      <w:bookmarkStart w:id="22" w:name="OLE_LINK3"/>
      <w:r w:rsidRPr="0099175F">
        <w:rPr>
          <w:sz w:val="24"/>
          <w:highlight w:val="yellow"/>
        </w:rPr>
        <w:t xml:space="preserve">In addition to routine treatment, the results from the studied TCMs suggest </w:t>
      </w:r>
      <w:r w:rsidRPr="0099175F">
        <w:rPr>
          <w:spacing w:val="2"/>
          <w:sz w:val="24"/>
          <w:highlight w:val="yellow"/>
        </w:rPr>
        <w:t xml:space="preserve">that, </w:t>
      </w:r>
      <w:r w:rsidRPr="0099175F">
        <w:rPr>
          <w:sz w:val="24"/>
          <w:highlight w:val="yellow"/>
        </w:rPr>
        <w:t>on the basis of clinically relevant outc</w:t>
      </w:r>
      <w:r w:rsidRPr="0099175F">
        <w:rPr>
          <w:sz w:val="24"/>
          <w:highlight w:val="yellow"/>
        </w:rPr>
        <w:t>ome measures, the studied TCMs are beneficial in the treatment of COVID-19, particularly in mild-to-moderate</w:t>
      </w:r>
      <w:r w:rsidRPr="0099175F">
        <w:rPr>
          <w:spacing w:val="-12"/>
          <w:sz w:val="24"/>
          <w:highlight w:val="yellow"/>
        </w:rPr>
        <w:t xml:space="preserve"> </w:t>
      </w:r>
      <w:r w:rsidRPr="0099175F">
        <w:rPr>
          <w:sz w:val="24"/>
          <w:highlight w:val="yellow"/>
        </w:rPr>
        <w:t>cases</w:t>
      </w:r>
      <w:bookmarkEnd w:id="22"/>
      <w:r>
        <w:rPr>
          <w:sz w:val="24"/>
        </w:rPr>
        <w:t>.</w:t>
      </w:r>
    </w:p>
    <w:p w14:paraId="7B7BF42E" w14:textId="77777777" w:rsidR="00C6349E" w:rsidRPr="0099175F" w:rsidRDefault="00053FF9">
      <w:pPr>
        <w:pStyle w:val="ListParagraph"/>
        <w:numPr>
          <w:ilvl w:val="1"/>
          <w:numId w:val="1"/>
        </w:numPr>
        <w:tabs>
          <w:tab w:val="left" w:pos="821"/>
        </w:tabs>
        <w:ind w:left="821" w:right="123"/>
        <w:rPr>
          <w:sz w:val="24"/>
          <w:highlight w:val="yellow"/>
        </w:rPr>
      </w:pPr>
      <w:bookmarkStart w:id="23" w:name="OLE_LINK4"/>
      <w:bookmarkStart w:id="24" w:name="OLE_LINK5"/>
      <w:r w:rsidRPr="0099175F">
        <w:rPr>
          <w:sz w:val="24"/>
          <w:highlight w:val="yellow"/>
        </w:rPr>
        <w:t>There are promising data to suggest that TCM is beneficial in reducing the risk of progression from mild-to-moderate cases to severe</w:t>
      </w:r>
      <w:r w:rsidRPr="0099175F">
        <w:rPr>
          <w:spacing w:val="-7"/>
          <w:sz w:val="24"/>
          <w:highlight w:val="yellow"/>
        </w:rPr>
        <w:t xml:space="preserve"> </w:t>
      </w:r>
      <w:r w:rsidRPr="0099175F">
        <w:rPr>
          <w:sz w:val="24"/>
          <w:highlight w:val="yellow"/>
        </w:rPr>
        <w:t>COVID-1</w:t>
      </w:r>
      <w:r w:rsidRPr="0099175F">
        <w:rPr>
          <w:sz w:val="24"/>
          <w:highlight w:val="yellow"/>
        </w:rPr>
        <w:t>9</w:t>
      </w:r>
      <w:bookmarkEnd w:id="23"/>
      <w:bookmarkEnd w:id="24"/>
      <w:r w:rsidRPr="0099175F">
        <w:rPr>
          <w:sz w:val="24"/>
          <w:highlight w:val="yellow"/>
        </w:rPr>
        <w:t>.</w:t>
      </w:r>
    </w:p>
    <w:p w14:paraId="5D537608" w14:textId="77777777" w:rsidR="00C6349E" w:rsidRDefault="00053FF9">
      <w:pPr>
        <w:pStyle w:val="ListParagraph"/>
        <w:numPr>
          <w:ilvl w:val="1"/>
          <w:numId w:val="1"/>
        </w:numPr>
        <w:tabs>
          <w:tab w:val="left" w:pos="821"/>
        </w:tabs>
        <w:ind w:left="821" w:right="120"/>
        <w:rPr>
          <w:sz w:val="24"/>
        </w:rPr>
      </w:pPr>
      <w:r>
        <w:rPr>
          <w:sz w:val="24"/>
        </w:rPr>
        <w:t>The evidence on the benefit of TCM injection for severe cases is limited, and further evaluation is critically</w:t>
      </w:r>
      <w:r>
        <w:rPr>
          <w:spacing w:val="-4"/>
          <w:sz w:val="24"/>
        </w:rPr>
        <w:t xml:space="preserve"> </w:t>
      </w:r>
      <w:r>
        <w:rPr>
          <w:sz w:val="24"/>
        </w:rPr>
        <w:t>needed.</w:t>
      </w:r>
      <w:bookmarkStart w:id="25" w:name="_GoBack"/>
      <w:bookmarkEnd w:id="25"/>
    </w:p>
    <w:p w14:paraId="65E3EB58" w14:textId="77777777" w:rsidR="00C6349E" w:rsidRPr="0099175F" w:rsidRDefault="00053FF9">
      <w:pPr>
        <w:pStyle w:val="ListParagraph"/>
        <w:numPr>
          <w:ilvl w:val="1"/>
          <w:numId w:val="1"/>
        </w:numPr>
        <w:tabs>
          <w:tab w:val="left" w:pos="821"/>
        </w:tabs>
        <w:ind w:left="821" w:right="111"/>
        <w:rPr>
          <w:sz w:val="24"/>
          <w:highlight w:val="yellow"/>
        </w:rPr>
      </w:pPr>
      <w:bookmarkStart w:id="26" w:name="OLE_LINK6"/>
      <w:bookmarkStart w:id="27" w:name="OLE_LINK7"/>
      <w:r w:rsidRPr="0099175F">
        <w:rPr>
          <w:sz w:val="24"/>
          <w:highlight w:val="yellow"/>
        </w:rPr>
        <w:t>For mild-to-moderate cases, there is encouraging evidence that the studied TCMs, when administered as add-on interventions to conventi</w:t>
      </w:r>
      <w:r w:rsidRPr="0099175F">
        <w:rPr>
          <w:sz w:val="24"/>
          <w:highlight w:val="yellow"/>
        </w:rPr>
        <w:t>onal treatment, may shorten the</w:t>
      </w:r>
      <w:r w:rsidRPr="0099175F">
        <w:rPr>
          <w:spacing w:val="-13"/>
          <w:sz w:val="24"/>
          <w:highlight w:val="yellow"/>
        </w:rPr>
        <w:t xml:space="preserve"> </w:t>
      </w:r>
      <w:r w:rsidRPr="0099175F">
        <w:rPr>
          <w:sz w:val="24"/>
          <w:highlight w:val="yellow"/>
        </w:rPr>
        <w:t>time</w:t>
      </w:r>
      <w:r w:rsidRPr="0099175F">
        <w:rPr>
          <w:spacing w:val="-12"/>
          <w:sz w:val="24"/>
          <w:highlight w:val="yellow"/>
        </w:rPr>
        <w:t xml:space="preserve"> </w:t>
      </w:r>
      <w:r w:rsidRPr="0099175F">
        <w:rPr>
          <w:sz w:val="24"/>
          <w:highlight w:val="yellow"/>
        </w:rPr>
        <w:t>for</w:t>
      </w:r>
      <w:r w:rsidRPr="0099175F">
        <w:rPr>
          <w:spacing w:val="-10"/>
          <w:sz w:val="24"/>
          <w:highlight w:val="yellow"/>
        </w:rPr>
        <w:t xml:space="preserve"> </w:t>
      </w:r>
      <w:r w:rsidRPr="0099175F">
        <w:rPr>
          <w:sz w:val="24"/>
          <w:highlight w:val="yellow"/>
        </w:rPr>
        <w:t>viral</w:t>
      </w:r>
      <w:r w:rsidRPr="0099175F">
        <w:rPr>
          <w:spacing w:val="-10"/>
          <w:sz w:val="24"/>
          <w:highlight w:val="yellow"/>
        </w:rPr>
        <w:t xml:space="preserve"> </w:t>
      </w:r>
      <w:r w:rsidRPr="0099175F">
        <w:rPr>
          <w:sz w:val="24"/>
          <w:highlight w:val="yellow"/>
        </w:rPr>
        <w:t>clearance,</w:t>
      </w:r>
      <w:r w:rsidRPr="0099175F">
        <w:rPr>
          <w:spacing w:val="-8"/>
          <w:sz w:val="24"/>
          <w:highlight w:val="yellow"/>
        </w:rPr>
        <w:t xml:space="preserve"> </w:t>
      </w:r>
      <w:r w:rsidRPr="0099175F">
        <w:rPr>
          <w:sz w:val="24"/>
          <w:highlight w:val="yellow"/>
        </w:rPr>
        <w:t>resolution</w:t>
      </w:r>
      <w:r w:rsidRPr="0099175F">
        <w:rPr>
          <w:spacing w:val="-8"/>
          <w:sz w:val="24"/>
          <w:highlight w:val="yellow"/>
        </w:rPr>
        <w:t xml:space="preserve"> </w:t>
      </w:r>
      <w:r w:rsidRPr="0099175F">
        <w:rPr>
          <w:sz w:val="24"/>
          <w:highlight w:val="yellow"/>
        </w:rPr>
        <w:t>of</w:t>
      </w:r>
      <w:r w:rsidRPr="0099175F">
        <w:rPr>
          <w:spacing w:val="-9"/>
          <w:sz w:val="24"/>
          <w:highlight w:val="yellow"/>
        </w:rPr>
        <w:t xml:space="preserve"> </w:t>
      </w:r>
      <w:r w:rsidRPr="0099175F">
        <w:rPr>
          <w:sz w:val="24"/>
          <w:highlight w:val="yellow"/>
        </w:rPr>
        <w:t>clinical</w:t>
      </w:r>
      <w:r w:rsidRPr="0099175F">
        <w:rPr>
          <w:spacing w:val="-10"/>
          <w:sz w:val="24"/>
          <w:highlight w:val="yellow"/>
        </w:rPr>
        <w:t xml:space="preserve"> </w:t>
      </w:r>
      <w:r w:rsidRPr="0099175F">
        <w:rPr>
          <w:sz w:val="24"/>
          <w:highlight w:val="yellow"/>
        </w:rPr>
        <w:t>symptoms</w:t>
      </w:r>
      <w:r w:rsidRPr="0099175F">
        <w:rPr>
          <w:spacing w:val="-10"/>
          <w:sz w:val="24"/>
          <w:highlight w:val="yellow"/>
        </w:rPr>
        <w:t xml:space="preserve"> </w:t>
      </w:r>
      <w:r w:rsidRPr="0099175F">
        <w:rPr>
          <w:sz w:val="24"/>
          <w:highlight w:val="yellow"/>
        </w:rPr>
        <w:t>and</w:t>
      </w:r>
      <w:r w:rsidRPr="0099175F">
        <w:rPr>
          <w:spacing w:val="-10"/>
          <w:sz w:val="24"/>
          <w:highlight w:val="yellow"/>
        </w:rPr>
        <w:t xml:space="preserve"> </w:t>
      </w:r>
      <w:r w:rsidRPr="0099175F">
        <w:rPr>
          <w:sz w:val="24"/>
          <w:highlight w:val="yellow"/>
        </w:rPr>
        <w:t>length</w:t>
      </w:r>
      <w:r w:rsidRPr="0099175F">
        <w:rPr>
          <w:spacing w:val="-14"/>
          <w:sz w:val="24"/>
          <w:highlight w:val="yellow"/>
        </w:rPr>
        <w:t xml:space="preserve"> </w:t>
      </w:r>
      <w:r w:rsidRPr="0099175F">
        <w:rPr>
          <w:sz w:val="24"/>
          <w:highlight w:val="yellow"/>
        </w:rPr>
        <w:t>of</w:t>
      </w:r>
      <w:r w:rsidRPr="0099175F">
        <w:rPr>
          <w:spacing w:val="-9"/>
          <w:sz w:val="24"/>
          <w:highlight w:val="yellow"/>
        </w:rPr>
        <w:t xml:space="preserve"> </w:t>
      </w:r>
      <w:r w:rsidRPr="0099175F">
        <w:rPr>
          <w:sz w:val="24"/>
          <w:highlight w:val="yellow"/>
        </w:rPr>
        <w:t>hospital</w:t>
      </w:r>
      <w:r w:rsidRPr="0099175F">
        <w:rPr>
          <w:spacing w:val="-10"/>
          <w:sz w:val="24"/>
          <w:highlight w:val="yellow"/>
        </w:rPr>
        <w:t xml:space="preserve"> </w:t>
      </w:r>
      <w:r w:rsidRPr="0099175F">
        <w:rPr>
          <w:sz w:val="24"/>
          <w:highlight w:val="yellow"/>
        </w:rPr>
        <w:t>stay when compared to conventional treatment</w:t>
      </w:r>
      <w:r w:rsidRPr="0099175F">
        <w:rPr>
          <w:spacing w:val="-5"/>
          <w:sz w:val="24"/>
          <w:highlight w:val="yellow"/>
        </w:rPr>
        <w:t xml:space="preserve"> </w:t>
      </w:r>
      <w:r w:rsidRPr="0099175F">
        <w:rPr>
          <w:sz w:val="24"/>
          <w:highlight w:val="yellow"/>
        </w:rPr>
        <w:t>alone</w:t>
      </w:r>
      <w:bookmarkEnd w:id="26"/>
      <w:bookmarkEnd w:id="27"/>
      <w:r w:rsidRPr="0099175F">
        <w:rPr>
          <w:sz w:val="24"/>
          <w:highlight w:val="yellow"/>
        </w:rPr>
        <w:t>.</w:t>
      </w:r>
    </w:p>
    <w:p w14:paraId="73C87205" w14:textId="77777777" w:rsidR="00C6349E" w:rsidRDefault="00053FF9">
      <w:pPr>
        <w:pStyle w:val="ListParagraph"/>
        <w:numPr>
          <w:ilvl w:val="1"/>
          <w:numId w:val="1"/>
        </w:numPr>
        <w:tabs>
          <w:tab w:val="left" w:pos="821"/>
        </w:tabs>
        <w:spacing w:before="1"/>
        <w:ind w:left="821" w:right="124"/>
        <w:rPr>
          <w:sz w:val="24"/>
        </w:rPr>
      </w:pPr>
      <w:r>
        <w:rPr>
          <w:sz w:val="24"/>
        </w:rPr>
        <w:t>The results of the TCM trials do not substantiate the use of any specific plant species outside the general TCM framework in the context of</w:t>
      </w:r>
      <w:r>
        <w:rPr>
          <w:spacing w:val="-16"/>
          <w:sz w:val="24"/>
        </w:rPr>
        <w:t xml:space="preserve"> </w:t>
      </w:r>
      <w:r>
        <w:rPr>
          <w:sz w:val="24"/>
        </w:rPr>
        <w:t>COVID-19.</w:t>
      </w:r>
    </w:p>
    <w:p w14:paraId="6BCB2EF6" w14:textId="77777777" w:rsidR="00C6349E" w:rsidRDefault="00053FF9">
      <w:pPr>
        <w:pStyle w:val="ListParagraph"/>
        <w:numPr>
          <w:ilvl w:val="1"/>
          <w:numId w:val="1"/>
        </w:numPr>
        <w:tabs>
          <w:tab w:val="left" w:pos="821"/>
        </w:tabs>
        <w:ind w:left="821" w:right="113"/>
        <w:rPr>
          <w:sz w:val="24"/>
        </w:rPr>
      </w:pPr>
      <w:r>
        <w:rPr>
          <w:sz w:val="24"/>
        </w:rPr>
        <w:t>The studied TCM interventions given in addition to conventional treatment were</w:t>
      </w:r>
      <w:r>
        <w:rPr>
          <w:spacing w:val="-37"/>
          <w:sz w:val="24"/>
        </w:rPr>
        <w:t xml:space="preserve"> </w:t>
      </w:r>
      <w:r>
        <w:rPr>
          <w:sz w:val="24"/>
        </w:rPr>
        <w:t>well tolerated and have a s</w:t>
      </w:r>
      <w:r>
        <w:rPr>
          <w:sz w:val="24"/>
        </w:rPr>
        <w:t>afety profile that is comparable to that of conventional treatment</w:t>
      </w:r>
      <w:r>
        <w:rPr>
          <w:spacing w:val="-2"/>
          <w:sz w:val="24"/>
        </w:rPr>
        <w:t xml:space="preserve"> </w:t>
      </w:r>
      <w:r>
        <w:rPr>
          <w:sz w:val="24"/>
        </w:rPr>
        <w:t>alone.</w:t>
      </w:r>
    </w:p>
    <w:p w14:paraId="6CD58B06" w14:textId="77777777" w:rsidR="00C6349E" w:rsidRDefault="00053FF9">
      <w:pPr>
        <w:pStyle w:val="ListParagraph"/>
        <w:numPr>
          <w:ilvl w:val="1"/>
          <w:numId w:val="1"/>
        </w:numPr>
        <w:tabs>
          <w:tab w:val="left" w:pos="821"/>
        </w:tabs>
        <w:ind w:left="821" w:right="122"/>
        <w:rPr>
          <w:sz w:val="24"/>
        </w:rPr>
      </w:pPr>
      <w:r>
        <w:rPr>
          <w:sz w:val="24"/>
        </w:rPr>
        <w:t>There is encouraging evidence that early application of TCM may result in better clinical outcomes for patients with mild-to-moderate</w:t>
      </w:r>
      <w:r>
        <w:rPr>
          <w:spacing w:val="-5"/>
          <w:sz w:val="24"/>
        </w:rPr>
        <w:t xml:space="preserve"> </w:t>
      </w:r>
      <w:r>
        <w:rPr>
          <w:sz w:val="24"/>
        </w:rPr>
        <w:t>COVID-19.</w:t>
      </w:r>
    </w:p>
    <w:p w14:paraId="57436887" w14:textId="77777777" w:rsidR="00C6349E" w:rsidRDefault="00053FF9">
      <w:pPr>
        <w:pStyle w:val="ListParagraph"/>
        <w:numPr>
          <w:ilvl w:val="1"/>
          <w:numId w:val="1"/>
        </w:numPr>
        <w:tabs>
          <w:tab w:val="left" w:pos="821"/>
        </w:tabs>
        <w:ind w:left="821" w:right="124"/>
        <w:rPr>
          <w:sz w:val="24"/>
        </w:rPr>
      </w:pPr>
      <w:r>
        <w:rPr>
          <w:sz w:val="24"/>
        </w:rPr>
        <w:t>Despite inherent limitations, the resu</w:t>
      </w:r>
      <w:r>
        <w:rPr>
          <w:sz w:val="24"/>
        </w:rPr>
        <w:t>lts from the selected RCTs justify further investments</w:t>
      </w:r>
      <w:r>
        <w:rPr>
          <w:spacing w:val="-5"/>
          <w:sz w:val="24"/>
        </w:rPr>
        <w:t xml:space="preserve"> </w:t>
      </w:r>
      <w:r>
        <w:rPr>
          <w:sz w:val="24"/>
        </w:rPr>
        <w:t>in</w:t>
      </w:r>
      <w:r>
        <w:rPr>
          <w:spacing w:val="-8"/>
          <w:sz w:val="24"/>
        </w:rPr>
        <w:t xml:space="preserve"> </w:t>
      </w:r>
      <w:r>
        <w:rPr>
          <w:sz w:val="24"/>
        </w:rPr>
        <w:t>clinical</w:t>
      </w:r>
      <w:r>
        <w:rPr>
          <w:spacing w:val="-4"/>
          <w:sz w:val="24"/>
        </w:rPr>
        <w:t xml:space="preserve"> </w:t>
      </w:r>
      <w:r>
        <w:rPr>
          <w:sz w:val="24"/>
        </w:rPr>
        <w:t>trials</w:t>
      </w:r>
      <w:r>
        <w:rPr>
          <w:spacing w:val="-5"/>
          <w:sz w:val="24"/>
        </w:rPr>
        <w:t xml:space="preserve"> </w:t>
      </w:r>
      <w:r>
        <w:rPr>
          <w:sz w:val="24"/>
        </w:rPr>
        <w:t>to</w:t>
      </w:r>
      <w:r>
        <w:rPr>
          <w:spacing w:val="-9"/>
          <w:sz w:val="24"/>
        </w:rPr>
        <w:t xml:space="preserve"> </w:t>
      </w:r>
      <w:r>
        <w:rPr>
          <w:sz w:val="24"/>
        </w:rPr>
        <w:t>evaluate</w:t>
      </w:r>
      <w:r>
        <w:rPr>
          <w:spacing w:val="-6"/>
          <w:sz w:val="24"/>
        </w:rPr>
        <w:t xml:space="preserve"> </w:t>
      </w:r>
      <w:r>
        <w:rPr>
          <w:sz w:val="24"/>
        </w:rPr>
        <w:t>the</w:t>
      </w:r>
      <w:r>
        <w:rPr>
          <w:spacing w:val="-7"/>
          <w:sz w:val="24"/>
        </w:rPr>
        <w:t xml:space="preserve"> </w:t>
      </w:r>
      <w:r>
        <w:rPr>
          <w:sz w:val="24"/>
        </w:rPr>
        <w:t>potential</w:t>
      </w:r>
      <w:r>
        <w:rPr>
          <w:spacing w:val="-4"/>
          <w:sz w:val="24"/>
        </w:rPr>
        <w:t xml:space="preserve"> </w:t>
      </w:r>
      <w:r>
        <w:rPr>
          <w:sz w:val="24"/>
        </w:rPr>
        <w:t>benefits</w:t>
      </w:r>
      <w:r>
        <w:rPr>
          <w:spacing w:val="-5"/>
          <w:sz w:val="24"/>
        </w:rPr>
        <w:t xml:space="preserve"> </w:t>
      </w:r>
      <w:r>
        <w:rPr>
          <w:sz w:val="24"/>
        </w:rPr>
        <w:t>of</w:t>
      </w:r>
      <w:r>
        <w:rPr>
          <w:spacing w:val="-8"/>
          <w:sz w:val="24"/>
        </w:rPr>
        <w:t xml:space="preserve"> </w:t>
      </w:r>
      <w:r>
        <w:rPr>
          <w:sz w:val="24"/>
        </w:rPr>
        <w:t>selected</w:t>
      </w:r>
      <w:r>
        <w:rPr>
          <w:spacing w:val="-7"/>
          <w:sz w:val="24"/>
        </w:rPr>
        <w:t xml:space="preserve"> </w:t>
      </w:r>
      <w:r>
        <w:rPr>
          <w:sz w:val="24"/>
        </w:rPr>
        <w:t>TCMs</w:t>
      </w:r>
      <w:r>
        <w:rPr>
          <w:spacing w:val="-5"/>
          <w:sz w:val="24"/>
        </w:rPr>
        <w:t xml:space="preserve"> </w:t>
      </w:r>
      <w:r>
        <w:rPr>
          <w:sz w:val="24"/>
        </w:rPr>
        <w:t>in</w:t>
      </w:r>
      <w:r>
        <w:rPr>
          <w:spacing w:val="-8"/>
          <w:sz w:val="24"/>
        </w:rPr>
        <w:t xml:space="preserve"> </w:t>
      </w:r>
      <w:r>
        <w:rPr>
          <w:sz w:val="24"/>
        </w:rPr>
        <w:t>the management of</w:t>
      </w:r>
      <w:r>
        <w:rPr>
          <w:spacing w:val="-5"/>
          <w:sz w:val="24"/>
        </w:rPr>
        <w:t xml:space="preserve"> </w:t>
      </w:r>
      <w:r>
        <w:rPr>
          <w:sz w:val="24"/>
        </w:rPr>
        <w:t>COVID-19.</w:t>
      </w:r>
    </w:p>
    <w:p w14:paraId="500DECEA" w14:textId="77777777" w:rsidR="00C6349E" w:rsidRDefault="00C6349E">
      <w:pPr>
        <w:pStyle w:val="BodyText"/>
        <w:spacing w:before="8"/>
        <w:rPr>
          <w:sz w:val="26"/>
        </w:rPr>
      </w:pPr>
    </w:p>
    <w:p w14:paraId="4146C019" w14:textId="77777777" w:rsidR="00C6349E" w:rsidRDefault="00053FF9">
      <w:pPr>
        <w:pStyle w:val="Heading3"/>
        <w:spacing w:before="1"/>
      </w:pPr>
      <w:bookmarkStart w:id="28" w:name="_bookmark20"/>
      <w:bookmarkEnd w:id="28"/>
      <w:r>
        <w:rPr>
          <w:color w:val="2E5395"/>
        </w:rPr>
        <w:t>Suggested measures</w:t>
      </w:r>
    </w:p>
    <w:p w14:paraId="524458EC" w14:textId="77777777" w:rsidR="00C6349E" w:rsidRDefault="00C6349E">
      <w:pPr>
        <w:pStyle w:val="BodyText"/>
        <w:spacing w:before="8"/>
        <w:rPr>
          <w:rFonts w:ascii="Calibri Light"/>
        </w:rPr>
      </w:pPr>
    </w:p>
    <w:p w14:paraId="23142769" w14:textId="77777777" w:rsidR="00C6349E" w:rsidRDefault="00053FF9">
      <w:pPr>
        <w:pStyle w:val="Heading4"/>
        <w:numPr>
          <w:ilvl w:val="1"/>
          <w:numId w:val="2"/>
        </w:numPr>
        <w:tabs>
          <w:tab w:val="left" w:pos="821"/>
        </w:tabs>
        <w:spacing w:line="291" w:lineRule="exact"/>
        <w:jc w:val="both"/>
      </w:pPr>
      <w:r>
        <w:t>To optimize the analysis of the current</w:t>
      </w:r>
      <w:r>
        <w:rPr>
          <w:spacing w:val="-17"/>
        </w:rPr>
        <w:t xml:space="preserve"> </w:t>
      </w:r>
      <w:r>
        <w:t>database</w:t>
      </w:r>
    </w:p>
    <w:p w14:paraId="57389A2B" w14:textId="77777777" w:rsidR="00C6349E" w:rsidRDefault="00053FF9">
      <w:pPr>
        <w:pStyle w:val="ListParagraph"/>
        <w:numPr>
          <w:ilvl w:val="1"/>
          <w:numId w:val="1"/>
        </w:numPr>
        <w:tabs>
          <w:tab w:val="left" w:pos="821"/>
        </w:tabs>
        <w:ind w:left="821" w:right="111"/>
        <w:rPr>
          <w:sz w:val="24"/>
        </w:rPr>
      </w:pPr>
      <w:r>
        <w:rPr>
          <w:sz w:val="24"/>
        </w:rPr>
        <w:t>Conduct pooled analyses based on subcategories (e.g. shared herbal combinations, single herb if available, individual symptom resolution, rate/proportion of symptom resolution,</w:t>
      </w:r>
      <w:r>
        <w:rPr>
          <w:spacing w:val="-10"/>
          <w:sz w:val="24"/>
        </w:rPr>
        <w:t xml:space="preserve"> </w:t>
      </w:r>
      <w:r>
        <w:rPr>
          <w:sz w:val="24"/>
        </w:rPr>
        <w:t>length</w:t>
      </w:r>
      <w:r>
        <w:rPr>
          <w:spacing w:val="-11"/>
          <w:sz w:val="24"/>
        </w:rPr>
        <w:t xml:space="preserve"> </w:t>
      </w:r>
      <w:r>
        <w:rPr>
          <w:sz w:val="24"/>
        </w:rPr>
        <w:t>of</w:t>
      </w:r>
      <w:r>
        <w:rPr>
          <w:spacing w:val="-13"/>
          <w:sz w:val="24"/>
        </w:rPr>
        <w:t xml:space="preserve"> </w:t>
      </w:r>
      <w:r>
        <w:rPr>
          <w:sz w:val="24"/>
        </w:rPr>
        <w:t>stay</w:t>
      </w:r>
      <w:r>
        <w:rPr>
          <w:spacing w:val="-10"/>
          <w:sz w:val="24"/>
        </w:rPr>
        <w:t xml:space="preserve"> </w:t>
      </w:r>
      <w:r>
        <w:rPr>
          <w:sz w:val="24"/>
        </w:rPr>
        <w:t>in</w:t>
      </w:r>
      <w:r>
        <w:rPr>
          <w:spacing w:val="-11"/>
          <w:sz w:val="24"/>
        </w:rPr>
        <w:t xml:space="preserve"> </w:t>
      </w:r>
      <w:r>
        <w:rPr>
          <w:sz w:val="24"/>
        </w:rPr>
        <w:t>hospital,</w:t>
      </w:r>
      <w:r>
        <w:rPr>
          <w:spacing w:val="-9"/>
          <w:sz w:val="24"/>
        </w:rPr>
        <w:t xml:space="preserve"> </w:t>
      </w:r>
      <w:r>
        <w:rPr>
          <w:sz w:val="24"/>
        </w:rPr>
        <w:t>days</w:t>
      </w:r>
      <w:r>
        <w:rPr>
          <w:spacing w:val="-10"/>
          <w:sz w:val="24"/>
        </w:rPr>
        <w:t xml:space="preserve"> </w:t>
      </w:r>
      <w:r>
        <w:rPr>
          <w:sz w:val="24"/>
        </w:rPr>
        <w:t>in</w:t>
      </w:r>
      <w:r>
        <w:rPr>
          <w:spacing w:val="-10"/>
          <w:sz w:val="24"/>
        </w:rPr>
        <w:t xml:space="preserve"> </w:t>
      </w:r>
      <w:r>
        <w:rPr>
          <w:sz w:val="24"/>
        </w:rPr>
        <w:t>intensive</w:t>
      </w:r>
      <w:r>
        <w:rPr>
          <w:spacing w:val="-11"/>
          <w:sz w:val="24"/>
        </w:rPr>
        <w:t xml:space="preserve"> </w:t>
      </w:r>
      <w:r>
        <w:rPr>
          <w:sz w:val="24"/>
        </w:rPr>
        <w:t>care</w:t>
      </w:r>
      <w:r>
        <w:rPr>
          <w:spacing w:val="-11"/>
          <w:sz w:val="24"/>
        </w:rPr>
        <w:t xml:space="preserve"> </w:t>
      </w:r>
      <w:r>
        <w:rPr>
          <w:sz w:val="24"/>
        </w:rPr>
        <w:t>unit,</w:t>
      </w:r>
      <w:r>
        <w:rPr>
          <w:spacing w:val="-9"/>
          <w:sz w:val="24"/>
        </w:rPr>
        <w:t xml:space="preserve"> </w:t>
      </w:r>
      <w:r>
        <w:rPr>
          <w:sz w:val="24"/>
        </w:rPr>
        <w:t>conversion</w:t>
      </w:r>
      <w:r>
        <w:rPr>
          <w:spacing w:val="-8"/>
          <w:sz w:val="24"/>
        </w:rPr>
        <w:t xml:space="preserve"> </w:t>
      </w:r>
      <w:r>
        <w:rPr>
          <w:sz w:val="24"/>
        </w:rPr>
        <w:t>rates,</w:t>
      </w:r>
      <w:r>
        <w:rPr>
          <w:spacing w:val="-9"/>
          <w:sz w:val="24"/>
        </w:rPr>
        <w:t xml:space="preserve"> </w:t>
      </w:r>
      <w:r>
        <w:rPr>
          <w:sz w:val="24"/>
        </w:rPr>
        <w:t>vira</w:t>
      </w:r>
      <w:r>
        <w:rPr>
          <w:sz w:val="24"/>
        </w:rPr>
        <w:t>l clearance).</w:t>
      </w:r>
    </w:p>
    <w:p w14:paraId="317F5836" w14:textId="77777777" w:rsidR="00C6349E" w:rsidRDefault="00053FF9">
      <w:pPr>
        <w:pStyle w:val="ListParagraph"/>
        <w:numPr>
          <w:ilvl w:val="1"/>
          <w:numId w:val="1"/>
        </w:numPr>
        <w:tabs>
          <w:tab w:val="left" w:pos="821"/>
        </w:tabs>
        <w:ind w:left="821"/>
        <w:rPr>
          <w:sz w:val="24"/>
        </w:rPr>
      </w:pPr>
      <w:r>
        <w:rPr>
          <w:sz w:val="24"/>
        </w:rPr>
        <w:t>Conduct retrospective treatment outcome (RTO) studies regarding Long</w:t>
      </w:r>
      <w:r>
        <w:rPr>
          <w:spacing w:val="-11"/>
          <w:sz w:val="24"/>
        </w:rPr>
        <w:t xml:space="preserve"> </w:t>
      </w:r>
      <w:r>
        <w:rPr>
          <w:sz w:val="24"/>
        </w:rPr>
        <w:t>COVID.</w:t>
      </w:r>
    </w:p>
    <w:p w14:paraId="7D67DB5E" w14:textId="77777777" w:rsidR="00C6349E" w:rsidRDefault="00053FF9">
      <w:pPr>
        <w:pStyle w:val="ListParagraph"/>
        <w:numPr>
          <w:ilvl w:val="1"/>
          <w:numId w:val="1"/>
        </w:numPr>
        <w:tabs>
          <w:tab w:val="left" w:pos="821"/>
        </w:tabs>
        <w:spacing w:before="1" w:line="304" w:lineRule="exact"/>
        <w:ind w:left="821"/>
        <w:rPr>
          <w:sz w:val="24"/>
        </w:rPr>
      </w:pPr>
      <w:r>
        <w:rPr>
          <w:sz w:val="24"/>
        </w:rPr>
        <w:t>Use artificial intelligence (AI) to scrutinize the data for meaningful</w:t>
      </w:r>
      <w:r>
        <w:rPr>
          <w:spacing w:val="-23"/>
          <w:sz w:val="24"/>
        </w:rPr>
        <w:t xml:space="preserve"> </w:t>
      </w:r>
      <w:r>
        <w:rPr>
          <w:sz w:val="24"/>
        </w:rPr>
        <w:t>correlations.</w:t>
      </w:r>
    </w:p>
    <w:p w14:paraId="1457977E" w14:textId="77777777" w:rsidR="00C6349E" w:rsidRDefault="00053FF9">
      <w:pPr>
        <w:pStyle w:val="ListParagraph"/>
        <w:numPr>
          <w:ilvl w:val="1"/>
          <w:numId w:val="1"/>
        </w:numPr>
        <w:tabs>
          <w:tab w:val="left" w:pos="821"/>
        </w:tabs>
        <w:spacing w:line="304" w:lineRule="exact"/>
        <w:ind w:left="821"/>
        <w:rPr>
          <w:sz w:val="24"/>
        </w:rPr>
      </w:pPr>
      <w:r>
        <w:rPr>
          <w:sz w:val="24"/>
        </w:rPr>
        <w:t>Explore the potential of AI for data/sample/cohort</w:t>
      </w:r>
      <w:r>
        <w:rPr>
          <w:spacing w:val="-5"/>
          <w:sz w:val="24"/>
        </w:rPr>
        <w:t xml:space="preserve"> </w:t>
      </w:r>
      <w:r>
        <w:rPr>
          <w:sz w:val="24"/>
        </w:rPr>
        <w:t>analysis.</w:t>
      </w:r>
    </w:p>
    <w:p w14:paraId="7F5B7770" w14:textId="77777777" w:rsidR="00C6349E" w:rsidRDefault="00C6349E">
      <w:pPr>
        <w:pStyle w:val="BodyText"/>
        <w:spacing w:before="1"/>
      </w:pPr>
    </w:p>
    <w:p w14:paraId="73020C81" w14:textId="77777777" w:rsidR="00C6349E" w:rsidRDefault="00053FF9">
      <w:pPr>
        <w:pStyle w:val="Heading4"/>
        <w:numPr>
          <w:ilvl w:val="1"/>
          <w:numId w:val="2"/>
        </w:numPr>
        <w:tabs>
          <w:tab w:val="left" w:pos="821"/>
        </w:tabs>
        <w:jc w:val="both"/>
      </w:pPr>
      <w:r>
        <w:t>To facilitate and improve new</w:t>
      </w:r>
      <w:r>
        <w:rPr>
          <w:spacing w:val="-10"/>
        </w:rPr>
        <w:t xml:space="preserve"> </w:t>
      </w:r>
      <w:r>
        <w:t>trials</w:t>
      </w:r>
    </w:p>
    <w:p w14:paraId="30A6A4C7" w14:textId="77777777" w:rsidR="00C6349E" w:rsidRDefault="00053FF9">
      <w:pPr>
        <w:pStyle w:val="ListParagraph"/>
        <w:numPr>
          <w:ilvl w:val="1"/>
          <w:numId w:val="1"/>
        </w:numPr>
        <w:tabs>
          <w:tab w:val="left" w:pos="821"/>
        </w:tabs>
        <w:spacing w:before="1"/>
        <w:ind w:left="821" w:right="121"/>
        <w:rPr>
          <w:sz w:val="24"/>
        </w:rPr>
      </w:pPr>
      <w:r>
        <w:rPr>
          <w:sz w:val="24"/>
        </w:rPr>
        <w:t xml:space="preserve">Focus from the beginning on the study design, </w:t>
      </w:r>
      <w:r>
        <w:rPr>
          <w:spacing w:val="-3"/>
          <w:sz w:val="24"/>
        </w:rPr>
        <w:t xml:space="preserve">and </w:t>
      </w:r>
      <w:r>
        <w:rPr>
          <w:sz w:val="24"/>
        </w:rPr>
        <w:t>especially on key details such as the sample size, randomization method, blinding and</w:t>
      </w:r>
      <w:r>
        <w:rPr>
          <w:spacing w:val="-15"/>
          <w:sz w:val="24"/>
        </w:rPr>
        <w:t xml:space="preserve"> </w:t>
      </w:r>
      <w:r>
        <w:rPr>
          <w:sz w:val="24"/>
        </w:rPr>
        <w:t>follow-up.</w:t>
      </w:r>
    </w:p>
    <w:p w14:paraId="040C4023" w14:textId="77777777" w:rsidR="00C6349E" w:rsidRDefault="00C6349E">
      <w:pPr>
        <w:jc w:val="both"/>
        <w:rPr>
          <w:sz w:val="24"/>
        </w:rPr>
        <w:sectPr w:rsidR="00C6349E">
          <w:pgSz w:w="11910" w:h="16840"/>
          <w:pgMar w:top="660" w:right="1320" w:bottom="1240" w:left="1340" w:header="0" w:footer="1051" w:gutter="0"/>
          <w:cols w:space="720"/>
        </w:sectPr>
      </w:pPr>
    </w:p>
    <w:p w14:paraId="65052A05" w14:textId="52A03BA7" w:rsidR="00C6349E" w:rsidRDefault="00054B3D">
      <w:pPr>
        <w:spacing w:before="43"/>
        <w:ind w:left="3702" w:right="142" w:hanging="3386"/>
        <w:rPr>
          <w:rFonts w:ascii="Calibri Light" w:hAnsi="Calibri Light"/>
          <w:i/>
        </w:rPr>
      </w:pPr>
      <w:r>
        <w:rPr>
          <w:noProof/>
        </w:rPr>
        <w:lastRenderedPageBreak/>
        <mc:AlternateContent>
          <mc:Choice Requires="wpg">
            <w:drawing>
              <wp:anchor distT="0" distB="0" distL="114300" distR="114300" simplePos="0" relativeHeight="251058176" behindDoc="1" locked="0" layoutInCell="1" allowOverlap="1" wp14:anchorId="478276F0" wp14:editId="734C5686">
                <wp:simplePos x="0" y="0"/>
                <wp:positionH relativeFrom="page">
                  <wp:posOffset>311150</wp:posOffset>
                </wp:positionH>
                <wp:positionV relativeFrom="page">
                  <wp:posOffset>311150</wp:posOffset>
                </wp:positionV>
                <wp:extent cx="6946900" cy="10079990"/>
                <wp:effectExtent l="0" t="0" r="0" b="0"/>
                <wp:wrapNone/>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6900" cy="10079990"/>
                          <a:chOff x="490" y="490"/>
                          <a:chExt cx="10940" cy="15874"/>
                        </a:xfrm>
                      </wpg:grpSpPr>
                      <wps:wsp>
                        <wps:cNvPr id="12" name="Line 17"/>
                        <wps:cNvCnPr>
                          <a:cxnSpLocks noChangeShapeType="1"/>
                        </wps:cNvCnPr>
                        <wps:spPr bwMode="auto">
                          <a:xfrm>
                            <a:off x="499" y="494"/>
                            <a:ext cx="109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6"/>
                        <wps:cNvCnPr>
                          <a:cxnSpLocks noChangeShapeType="1"/>
                        </wps:cNvCnPr>
                        <wps:spPr bwMode="auto">
                          <a:xfrm>
                            <a:off x="494" y="490"/>
                            <a:ext cx="0" cy="158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a:off x="11424" y="499"/>
                            <a:ext cx="0" cy="158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4"/>
                        <wps:cNvCnPr>
                          <a:cxnSpLocks noChangeShapeType="1"/>
                        </wps:cNvCnPr>
                        <wps:spPr bwMode="auto">
                          <a:xfrm>
                            <a:off x="11414" y="490"/>
                            <a:ext cx="0" cy="158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3"/>
                        <wps:cNvCnPr>
                          <a:cxnSpLocks noChangeShapeType="1"/>
                        </wps:cNvCnPr>
                        <wps:spPr bwMode="auto">
                          <a:xfrm>
                            <a:off x="499" y="16358"/>
                            <a:ext cx="109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2"/>
                        <wps:cNvCnPr>
                          <a:cxnSpLocks noChangeShapeType="1"/>
                        </wps:cNvCnPr>
                        <wps:spPr bwMode="auto">
                          <a:xfrm>
                            <a:off x="499" y="16349"/>
                            <a:ext cx="109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Rectangle 11"/>
                        <wps:cNvSpPr>
                          <a:spLocks noChangeArrowheads="1"/>
                        </wps:cNvSpPr>
                        <wps:spPr bwMode="auto">
                          <a:xfrm>
                            <a:off x="11409" y="16353"/>
                            <a:ext cx="2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A3A90C" id="Group 10" o:spid="_x0000_s1026" style="position:absolute;margin-left:24.5pt;margin-top:24.5pt;width:547pt;height:793.7pt;z-index:-252258304;mso-position-horizontal-relative:page;mso-position-vertical-relative:page" coordorigin="490,490" coordsize="10940,15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">
                <v:line id="Line 17" o:spid="_x0000_s1027" style="position:absolute;visibility:visible;mso-wrap-style:square" from="499,494" to="1141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Line 16" o:spid="_x0000_s1028" style="position:absolute;visibility:visible;mso-wrap-style:square" from="494,490" to="494,1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15" o:spid="_x0000_s1029" style="position:absolute;visibility:visible;mso-wrap-style:square" from="11424,499"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14" o:spid="_x0000_s1030" style="position:absolute;visibility:visible;mso-wrap-style:square" from="11414,490" to="11414,1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line id="Line 13" o:spid="_x0000_s1031" style="position:absolute;visibility:visible;mso-wrap-style:square" from="499,16358" to="1141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12" o:spid="_x0000_s1032" style="position:absolute;visibility:visible;mso-wrap-style:square" from="499,16349" to="11410,16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rect id="Rectangle 11" o:spid="_x0000_s1033" style="position:absolute;left:11409;top:16353;width:2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w10:wrap anchorx="page" anchory="page"/>
              </v:group>
            </w:pict>
          </mc:Fallback>
        </mc:AlternateContent>
      </w:r>
      <w:r w:rsidR="00053FF9">
        <w:rPr>
          <w:rFonts w:ascii="Calibri Light" w:hAnsi="Calibri Light"/>
          <w:i/>
        </w:rPr>
        <w:t xml:space="preserve">WHO Expert Meeting on Evaluation of Traditional Chinese Medicine in the Treatment of COVID-19 28 Feb – 2 Mar 2022 </w:t>
      </w:r>
    </w:p>
    <w:p w14:paraId="122A0192" w14:textId="77777777" w:rsidR="00C6349E" w:rsidRDefault="00053FF9">
      <w:pPr>
        <w:pStyle w:val="ListParagraph"/>
        <w:numPr>
          <w:ilvl w:val="1"/>
          <w:numId w:val="1"/>
        </w:numPr>
        <w:tabs>
          <w:tab w:val="left" w:pos="820"/>
          <w:tab w:val="left" w:pos="821"/>
        </w:tabs>
        <w:spacing w:before="185"/>
        <w:ind w:left="821" w:right="123"/>
        <w:jc w:val="left"/>
        <w:rPr>
          <w:sz w:val="24"/>
        </w:rPr>
      </w:pPr>
      <w:r>
        <w:rPr>
          <w:sz w:val="24"/>
        </w:rPr>
        <w:t>Prepare general guidelines for formatting new trials, including statistics and research design.</w:t>
      </w:r>
    </w:p>
    <w:p w14:paraId="708B0C43" w14:textId="77777777" w:rsidR="00C6349E" w:rsidRDefault="00053FF9">
      <w:pPr>
        <w:pStyle w:val="ListParagraph"/>
        <w:numPr>
          <w:ilvl w:val="1"/>
          <w:numId w:val="1"/>
        </w:numPr>
        <w:tabs>
          <w:tab w:val="left" w:pos="820"/>
          <w:tab w:val="left" w:pos="821"/>
        </w:tabs>
        <w:spacing w:line="302" w:lineRule="exact"/>
        <w:ind w:left="821"/>
        <w:jc w:val="left"/>
        <w:rPr>
          <w:sz w:val="24"/>
        </w:rPr>
      </w:pPr>
      <w:r>
        <w:rPr>
          <w:sz w:val="24"/>
        </w:rPr>
        <w:t>Provide adequate p</w:t>
      </w:r>
      <w:r>
        <w:rPr>
          <w:sz w:val="24"/>
        </w:rPr>
        <w:t>lacebos for enteral TCM to allow for double-blind</w:t>
      </w:r>
      <w:r>
        <w:rPr>
          <w:spacing w:val="-14"/>
          <w:sz w:val="24"/>
        </w:rPr>
        <w:t xml:space="preserve"> </w:t>
      </w:r>
      <w:r>
        <w:rPr>
          <w:sz w:val="24"/>
        </w:rPr>
        <w:t>trials.</w:t>
      </w:r>
    </w:p>
    <w:p w14:paraId="21625875" w14:textId="77777777" w:rsidR="00C6349E" w:rsidRDefault="00053FF9">
      <w:pPr>
        <w:pStyle w:val="ListParagraph"/>
        <w:numPr>
          <w:ilvl w:val="1"/>
          <w:numId w:val="1"/>
        </w:numPr>
        <w:tabs>
          <w:tab w:val="left" w:pos="820"/>
          <w:tab w:val="left" w:pos="821"/>
        </w:tabs>
        <w:spacing w:before="2"/>
        <w:ind w:left="821" w:right="113"/>
        <w:jc w:val="left"/>
        <w:rPr>
          <w:sz w:val="24"/>
        </w:rPr>
      </w:pPr>
      <w:r>
        <w:rPr>
          <w:sz w:val="24"/>
        </w:rPr>
        <w:t>Incorporate the TCM theoretical framework in the process of trial design to facilitate translation of findings into</w:t>
      </w:r>
      <w:r>
        <w:rPr>
          <w:spacing w:val="-11"/>
          <w:sz w:val="24"/>
        </w:rPr>
        <w:t xml:space="preserve"> </w:t>
      </w:r>
      <w:r>
        <w:rPr>
          <w:sz w:val="24"/>
        </w:rPr>
        <w:t>practice.</w:t>
      </w:r>
    </w:p>
    <w:p w14:paraId="54E84C8E" w14:textId="77777777" w:rsidR="00C6349E" w:rsidRDefault="00053FF9">
      <w:pPr>
        <w:pStyle w:val="ListParagraph"/>
        <w:numPr>
          <w:ilvl w:val="1"/>
          <w:numId w:val="1"/>
        </w:numPr>
        <w:tabs>
          <w:tab w:val="left" w:pos="820"/>
          <w:tab w:val="left" w:pos="821"/>
        </w:tabs>
        <w:spacing w:before="1"/>
        <w:ind w:left="821" w:right="115"/>
        <w:jc w:val="left"/>
        <w:rPr>
          <w:sz w:val="24"/>
        </w:rPr>
      </w:pPr>
      <w:r>
        <w:rPr>
          <w:sz w:val="24"/>
        </w:rPr>
        <w:t>Share all raw data from clinical trials in order to ensure openness, tra</w:t>
      </w:r>
      <w:r>
        <w:rPr>
          <w:sz w:val="24"/>
        </w:rPr>
        <w:t>nsparency and sharing as a means towards the recognition of TCM</w:t>
      </w:r>
      <w:r>
        <w:rPr>
          <w:spacing w:val="-6"/>
          <w:sz w:val="24"/>
        </w:rPr>
        <w:t xml:space="preserve"> </w:t>
      </w:r>
      <w:r>
        <w:rPr>
          <w:sz w:val="24"/>
        </w:rPr>
        <w:t>worldwide.</w:t>
      </w:r>
    </w:p>
    <w:p w14:paraId="6ECDCB6F" w14:textId="77777777" w:rsidR="00C6349E" w:rsidRDefault="00053FF9">
      <w:pPr>
        <w:pStyle w:val="ListParagraph"/>
        <w:numPr>
          <w:ilvl w:val="1"/>
          <w:numId w:val="1"/>
        </w:numPr>
        <w:tabs>
          <w:tab w:val="left" w:pos="820"/>
          <w:tab w:val="left" w:pos="821"/>
        </w:tabs>
        <w:spacing w:before="2" w:line="304" w:lineRule="exact"/>
        <w:ind w:left="821"/>
        <w:jc w:val="left"/>
        <w:rPr>
          <w:sz w:val="24"/>
        </w:rPr>
      </w:pPr>
      <w:r>
        <w:rPr>
          <w:sz w:val="24"/>
        </w:rPr>
        <w:t>Consolidate safety</w:t>
      </w:r>
      <w:r>
        <w:rPr>
          <w:spacing w:val="-2"/>
          <w:sz w:val="24"/>
        </w:rPr>
        <w:t xml:space="preserve"> </w:t>
      </w:r>
      <w:r>
        <w:rPr>
          <w:sz w:val="24"/>
        </w:rPr>
        <w:t>data.</w:t>
      </w:r>
    </w:p>
    <w:p w14:paraId="68025815" w14:textId="77777777" w:rsidR="00C6349E" w:rsidRDefault="00053FF9">
      <w:pPr>
        <w:pStyle w:val="ListParagraph"/>
        <w:numPr>
          <w:ilvl w:val="1"/>
          <w:numId w:val="1"/>
        </w:numPr>
        <w:tabs>
          <w:tab w:val="left" w:pos="820"/>
          <w:tab w:val="left" w:pos="821"/>
        </w:tabs>
        <w:ind w:left="821" w:right="115"/>
        <w:jc w:val="left"/>
        <w:rPr>
          <w:sz w:val="24"/>
        </w:rPr>
      </w:pPr>
      <w:r>
        <w:rPr>
          <w:sz w:val="24"/>
        </w:rPr>
        <w:t>Employ a holistic approach in order to ensure batch-to-batch consistency of trial medications (i.e. products quality</w:t>
      </w:r>
      <w:r>
        <w:rPr>
          <w:spacing w:val="-1"/>
          <w:sz w:val="24"/>
        </w:rPr>
        <w:t xml:space="preserve"> </w:t>
      </w:r>
      <w:r>
        <w:rPr>
          <w:sz w:val="24"/>
        </w:rPr>
        <w:t>control).</w:t>
      </w:r>
    </w:p>
    <w:p w14:paraId="3CFA1A16" w14:textId="77777777" w:rsidR="00C6349E" w:rsidRDefault="00053FF9">
      <w:pPr>
        <w:pStyle w:val="ListParagraph"/>
        <w:numPr>
          <w:ilvl w:val="1"/>
          <w:numId w:val="1"/>
        </w:numPr>
        <w:tabs>
          <w:tab w:val="left" w:pos="820"/>
          <w:tab w:val="left" w:pos="821"/>
        </w:tabs>
        <w:ind w:left="821" w:right="114"/>
        <w:jc w:val="left"/>
        <w:rPr>
          <w:sz w:val="24"/>
        </w:rPr>
      </w:pPr>
      <w:r>
        <w:rPr>
          <w:sz w:val="24"/>
        </w:rPr>
        <w:t>Incorporate qualitative measurement in trial design in order to gain insight into the overall benefit of TCM for COVID-19</w:t>
      </w:r>
      <w:r>
        <w:rPr>
          <w:spacing w:val="-9"/>
          <w:sz w:val="24"/>
        </w:rPr>
        <w:t xml:space="preserve"> </w:t>
      </w:r>
      <w:r>
        <w:rPr>
          <w:sz w:val="24"/>
        </w:rPr>
        <w:t>patient</w:t>
      </w:r>
      <w:r>
        <w:rPr>
          <w:sz w:val="24"/>
        </w:rPr>
        <w:t>s.</w:t>
      </w:r>
    </w:p>
    <w:p w14:paraId="61C78C84" w14:textId="77777777" w:rsidR="00C6349E" w:rsidRDefault="00C6349E">
      <w:pPr>
        <w:pStyle w:val="BodyText"/>
        <w:spacing w:before="11"/>
        <w:rPr>
          <w:sz w:val="23"/>
        </w:rPr>
      </w:pPr>
    </w:p>
    <w:p w14:paraId="3F668B94" w14:textId="77777777" w:rsidR="00C6349E" w:rsidRDefault="00053FF9">
      <w:pPr>
        <w:pStyle w:val="Heading4"/>
        <w:numPr>
          <w:ilvl w:val="1"/>
          <w:numId w:val="2"/>
        </w:numPr>
        <w:tabs>
          <w:tab w:val="left" w:pos="821"/>
        </w:tabs>
        <w:jc w:val="both"/>
      </w:pPr>
      <w:r>
        <w:t>To promote international trials and</w:t>
      </w:r>
      <w:r>
        <w:rPr>
          <w:spacing w:val="-11"/>
        </w:rPr>
        <w:t xml:space="preserve"> </w:t>
      </w:r>
      <w:r>
        <w:t>cooperation</w:t>
      </w:r>
    </w:p>
    <w:p w14:paraId="5C058E9F" w14:textId="77777777" w:rsidR="00C6349E" w:rsidRDefault="00053FF9">
      <w:pPr>
        <w:pStyle w:val="ListParagraph"/>
        <w:numPr>
          <w:ilvl w:val="1"/>
          <w:numId w:val="1"/>
        </w:numPr>
        <w:tabs>
          <w:tab w:val="left" w:pos="821"/>
        </w:tabs>
        <w:spacing w:before="2"/>
        <w:ind w:left="821" w:right="116"/>
        <w:rPr>
          <w:sz w:val="24"/>
        </w:rPr>
      </w:pPr>
      <w:r>
        <w:rPr>
          <w:sz w:val="24"/>
        </w:rPr>
        <w:t>Report studies in accordance with international reporting standards for clinical research (CONSORT and/or CONSORT Extension for Chinese Herbal Medicine Formulas) so that quality can be evaluated comprehen</w:t>
      </w:r>
      <w:r>
        <w:rPr>
          <w:sz w:val="24"/>
        </w:rPr>
        <w:t>sively and accurately and to allow for</w:t>
      </w:r>
      <w:r>
        <w:rPr>
          <w:spacing w:val="-6"/>
          <w:sz w:val="24"/>
        </w:rPr>
        <w:t xml:space="preserve"> </w:t>
      </w:r>
      <w:r>
        <w:rPr>
          <w:sz w:val="24"/>
        </w:rPr>
        <w:t>transparency.</w:t>
      </w:r>
    </w:p>
    <w:p w14:paraId="5C3D4C24" w14:textId="77777777" w:rsidR="00C6349E" w:rsidRDefault="00053FF9">
      <w:pPr>
        <w:pStyle w:val="ListParagraph"/>
        <w:numPr>
          <w:ilvl w:val="1"/>
          <w:numId w:val="1"/>
        </w:numPr>
        <w:tabs>
          <w:tab w:val="left" w:pos="821"/>
        </w:tabs>
        <w:spacing w:before="1" w:line="304" w:lineRule="exact"/>
        <w:ind w:left="821"/>
        <w:rPr>
          <w:sz w:val="24"/>
        </w:rPr>
      </w:pPr>
      <w:r>
        <w:rPr>
          <w:sz w:val="24"/>
        </w:rPr>
        <w:t>Partner with existing TCM hospitals outside</w:t>
      </w:r>
      <w:r>
        <w:rPr>
          <w:spacing w:val="-9"/>
          <w:sz w:val="24"/>
        </w:rPr>
        <w:t xml:space="preserve"> </w:t>
      </w:r>
      <w:r>
        <w:rPr>
          <w:sz w:val="24"/>
        </w:rPr>
        <w:t>China.</w:t>
      </w:r>
    </w:p>
    <w:p w14:paraId="369EEDE0" w14:textId="77777777" w:rsidR="00C6349E" w:rsidRDefault="00053FF9">
      <w:pPr>
        <w:pStyle w:val="ListParagraph"/>
        <w:numPr>
          <w:ilvl w:val="1"/>
          <w:numId w:val="1"/>
        </w:numPr>
        <w:tabs>
          <w:tab w:val="left" w:pos="821"/>
        </w:tabs>
        <w:spacing w:line="304" w:lineRule="exact"/>
        <w:ind w:left="821"/>
        <w:rPr>
          <w:sz w:val="24"/>
        </w:rPr>
      </w:pPr>
      <w:r>
        <w:rPr>
          <w:sz w:val="24"/>
        </w:rPr>
        <w:t xml:space="preserve">Work with WHO collaborating </w:t>
      </w:r>
      <w:proofErr w:type="spellStart"/>
      <w:r>
        <w:rPr>
          <w:sz w:val="24"/>
        </w:rPr>
        <w:t>centres</w:t>
      </w:r>
      <w:proofErr w:type="spellEnd"/>
      <w:r>
        <w:rPr>
          <w:sz w:val="24"/>
        </w:rPr>
        <w:t xml:space="preserve"> for traditional</w:t>
      </w:r>
      <w:r>
        <w:rPr>
          <w:spacing w:val="-11"/>
          <w:sz w:val="24"/>
        </w:rPr>
        <w:t xml:space="preserve"> </w:t>
      </w:r>
      <w:r>
        <w:rPr>
          <w:sz w:val="24"/>
        </w:rPr>
        <w:t>medicine.</w:t>
      </w:r>
    </w:p>
    <w:p w14:paraId="0A187A54" w14:textId="77777777" w:rsidR="00C6349E" w:rsidRDefault="00053FF9">
      <w:pPr>
        <w:pStyle w:val="ListParagraph"/>
        <w:numPr>
          <w:ilvl w:val="1"/>
          <w:numId w:val="1"/>
        </w:numPr>
        <w:tabs>
          <w:tab w:val="left" w:pos="820"/>
          <w:tab w:val="left" w:pos="821"/>
        </w:tabs>
        <w:spacing w:before="2"/>
        <w:ind w:left="821" w:right="121"/>
        <w:jc w:val="left"/>
        <w:rPr>
          <w:sz w:val="24"/>
        </w:rPr>
      </w:pPr>
      <w:r>
        <w:rPr>
          <w:sz w:val="24"/>
        </w:rPr>
        <w:t>Identify potential partners to replicate the most promising studies with specific branded</w:t>
      </w:r>
      <w:r>
        <w:rPr>
          <w:spacing w:val="1"/>
          <w:sz w:val="24"/>
        </w:rPr>
        <w:t xml:space="preserve"> </w:t>
      </w:r>
      <w:r>
        <w:rPr>
          <w:sz w:val="24"/>
        </w:rPr>
        <w:t>TCMs.</w:t>
      </w:r>
    </w:p>
    <w:p w14:paraId="681994B9" w14:textId="77777777" w:rsidR="00C6349E" w:rsidRDefault="00053FF9">
      <w:pPr>
        <w:pStyle w:val="ListParagraph"/>
        <w:numPr>
          <w:ilvl w:val="1"/>
          <w:numId w:val="1"/>
        </w:numPr>
        <w:tabs>
          <w:tab w:val="left" w:pos="820"/>
          <w:tab w:val="left" w:pos="821"/>
        </w:tabs>
        <w:spacing w:before="2"/>
        <w:ind w:left="821" w:right="120"/>
        <w:jc w:val="left"/>
        <w:rPr>
          <w:sz w:val="24"/>
        </w:rPr>
      </w:pPr>
      <w:r>
        <w:rPr>
          <w:sz w:val="24"/>
        </w:rPr>
        <w:t>Produce a comprehensive analysis of biological data relevant to COVID-19 for the species that comprise the studied</w:t>
      </w:r>
      <w:r>
        <w:rPr>
          <w:spacing w:val="-6"/>
          <w:sz w:val="24"/>
        </w:rPr>
        <w:t xml:space="preserve"> </w:t>
      </w:r>
      <w:r>
        <w:rPr>
          <w:sz w:val="24"/>
        </w:rPr>
        <w:t>TCM.</w:t>
      </w:r>
    </w:p>
    <w:p w14:paraId="386B5D7E" w14:textId="77777777" w:rsidR="00C6349E" w:rsidRDefault="00053FF9">
      <w:pPr>
        <w:pStyle w:val="ListParagraph"/>
        <w:numPr>
          <w:ilvl w:val="1"/>
          <w:numId w:val="1"/>
        </w:numPr>
        <w:tabs>
          <w:tab w:val="left" w:pos="820"/>
          <w:tab w:val="left" w:pos="821"/>
        </w:tabs>
        <w:ind w:left="821" w:right="117"/>
        <w:jc w:val="left"/>
        <w:rPr>
          <w:sz w:val="24"/>
        </w:rPr>
      </w:pPr>
      <w:r>
        <w:rPr>
          <w:sz w:val="24"/>
        </w:rPr>
        <w:t>Encourage the quantification of potentially toxic compounds (such as ephedrine and others) in the actual TCM dose given to</w:t>
      </w:r>
      <w:r>
        <w:rPr>
          <w:spacing w:val="-12"/>
          <w:sz w:val="24"/>
        </w:rPr>
        <w:t xml:space="preserve"> </w:t>
      </w:r>
      <w:r>
        <w:rPr>
          <w:sz w:val="24"/>
        </w:rPr>
        <w:t>patients.</w:t>
      </w:r>
    </w:p>
    <w:p w14:paraId="09EE6DEA" w14:textId="77777777" w:rsidR="00C6349E" w:rsidRDefault="00C6349E">
      <w:pPr>
        <w:pStyle w:val="BodyText"/>
        <w:spacing w:before="10"/>
        <w:rPr>
          <w:sz w:val="26"/>
        </w:rPr>
      </w:pPr>
    </w:p>
    <w:p w14:paraId="1AFB53E5" w14:textId="77777777" w:rsidR="00C6349E" w:rsidRDefault="00053FF9">
      <w:pPr>
        <w:pStyle w:val="Heading3"/>
      </w:pPr>
      <w:bookmarkStart w:id="29" w:name="_bookmark21"/>
      <w:bookmarkEnd w:id="29"/>
      <w:r>
        <w:rPr>
          <w:color w:val="2E5395"/>
        </w:rPr>
        <w:t>Re</w:t>
      </w:r>
      <w:r>
        <w:rPr>
          <w:color w:val="2E5395"/>
        </w:rPr>
        <w:t>commendations to WHO</w:t>
      </w:r>
    </w:p>
    <w:p w14:paraId="36CE4046" w14:textId="77777777" w:rsidR="00C6349E" w:rsidRDefault="00053FF9">
      <w:pPr>
        <w:pStyle w:val="BodyText"/>
        <w:spacing w:before="4"/>
        <w:ind w:left="100"/>
      </w:pPr>
      <w:r>
        <w:t>The Expert Meeting recommended to WHO:</w:t>
      </w:r>
    </w:p>
    <w:p w14:paraId="21848D3B" w14:textId="77777777" w:rsidR="00C6349E" w:rsidRDefault="00C6349E">
      <w:pPr>
        <w:pStyle w:val="BodyText"/>
        <w:spacing w:before="1"/>
      </w:pPr>
    </w:p>
    <w:p w14:paraId="752AD511" w14:textId="77777777" w:rsidR="00C6349E" w:rsidRDefault="00053FF9">
      <w:pPr>
        <w:pStyle w:val="ListParagraph"/>
        <w:numPr>
          <w:ilvl w:val="1"/>
          <w:numId w:val="1"/>
        </w:numPr>
        <w:tabs>
          <w:tab w:val="left" w:pos="821"/>
        </w:tabs>
        <w:ind w:left="821" w:right="115"/>
        <w:rPr>
          <w:sz w:val="24"/>
        </w:rPr>
      </w:pPr>
      <w:r>
        <w:rPr>
          <w:sz w:val="24"/>
        </w:rPr>
        <w:t>to share the outcomes of this consultation with Member States in a timely manner given the evolving nature of COVID-19</w:t>
      </w:r>
      <w:r>
        <w:rPr>
          <w:spacing w:val="-12"/>
          <w:sz w:val="24"/>
        </w:rPr>
        <w:t xml:space="preserve"> </w:t>
      </w:r>
      <w:r>
        <w:rPr>
          <w:sz w:val="24"/>
        </w:rPr>
        <w:t>globally;</w:t>
      </w:r>
    </w:p>
    <w:p w14:paraId="073CD5B4" w14:textId="77777777" w:rsidR="00C6349E" w:rsidRDefault="00053FF9">
      <w:pPr>
        <w:pStyle w:val="ListParagraph"/>
        <w:numPr>
          <w:ilvl w:val="1"/>
          <w:numId w:val="1"/>
        </w:numPr>
        <w:tabs>
          <w:tab w:val="left" w:pos="821"/>
        </w:tabs>
        <w:spacing w:line="242" w:lineRule="auto"/>
        <w:ind w:left="821" w:right="112"/>
        <w:rPr>
          <w:sz w:val="24"/>
        </w:rPr>
      </w:pPr>
      <w:r>
        <w:rPr>
          <w:sz w:val="24"/>
        </w:rPr>
        <w:t>to encourage Member States to consider the integration of traditio</w:t>
      </w:r>
      <w:r>
        <w:rPr>
          <w:sz w:val="24"/>
        </w:rPr>
        <w:t>nal medicine interventions</w:t>
      </w:r>
      <w:r>
        <w:rPr>
          <w:spacing w:val="-7"/>
          <w:sz w:val="24"/>
        </w:rPr>
        <w:t xml:space="preserve"> </w:t>
      </w:r>
      <w:r>
        <w:rPr>
          <w:sz w:val="24"/>
        </w:rPr>
        <w:t>such</w:t>
      </w:r>
      <w:r>
        <w:rPr>
          <w:spacing w:val="-9"/>
          <w:sz w:val="24"/>
        </w:rPr>
        <w:t xml:space="preserve"> </w:t>
      </w:r>
      <w:r>
        <w:rPr>
          <w:sz w:val="24"/>
        </w:rPr>
        <w:t>as</w:t>
      </w:r>
      <w:r>
        <w:rPr>
          <w:spacing w:val="-6"/>
          <w:sz w:val="24"/>
        </w:rPr>
        <w:t xml:space="preserve"> </w:t>
      </w:r>
      <w:r>
        <w:rPr>
          <w:sz w:val="24"/>
        </w:rPr>
        <w:t>TCM</w:t>
      </w:r>
      <w:r>
        <w:rPr>
          <w:spacing w:val="-7"/>
          <w:sz w:val="24"/>
        </w:rPr>
        <w:t xml:space="preserve"> </w:t>
      </w:r>
      <w:r>
        <w:rPr>
          <w:sz w:val="24"/>
        </w:rPr>
        <w:t>in</w:t>
      </w:r>
      <w:r>
        <w:rPr>
          <w:spacing w:val="-9"/>
          <w:sz w:val="24"/>
        </w:rPr>
        <w:t xml:space="preserve"> </w:t>
      </w:r>
      <w:r>
        <w:rPr>
          <w:sz w:val="24"/>
        </w:rPr>
        <w:t>planning</w:t>
      </w:r>
      <w:r>
        <w:rPr>
          <w:spacing w:val="-6"/>
          <w:sz w:val="24"/>
        </w:rPr>
        <w:t xml:space="preserve"> </w:t>
      </w:r>
      <w:r>
        <w:rPr>
          <w:sz w:val="24"/>
        </w:rPr>
        <w:t>for</w:t>
      </w:r>
      <w:r>
        <w:rPr>
          <w:spacing w:val="-6"/>
          <w:sz w:val="24"/>
        </w:rPr>
        <w:t xml:space="preserve"> </w:t>
      </w:r>
      <w:r>
        <w:rPr>
          <w:sz w:val="24"/>
        </w:rPr>
        <w:t>the</w:t>
      </w:r>
      <w:r>
        <w:rPr>
          <w:spacing w:val="-2"/>
          <w:sz w:val="24"/>
        </w:rPr>
        <w:t xml:space="preserve"> </w:t>
      </w:r>
      <w:r>
        <w:rPr>
          <w:sz w:val="24"/>
        </w:rPr>
        <w:t>clinical</w:t>
      </w:r>
      <w:r>
        <w:rPr>
          <w:spacing w:val="-5"/>
          <w:sz w:val="24"/>
        </w:rPr>
        <w:t xml:space="preserve"> </w:t>
      </w:r>
      <w:r>
        <w:rPr>
          <w:sz w:val="24"/>
        </w:rPr>
        <w:t>management</w:t>
      </w:r>
      <w:r>
        <w:rPr>
          <w:spacing w:val="-7"/>
          <w:sz w:val="24"/>
        </w:rPr>
        <w:t xml:space="preserve"> </w:t>
      </w:r>
      <w:r>
        <w:rPr>
          <w:sz w:val="24"/>
        </w:rPr>
        <w:t>of</w:t>
      </w:r>
      <w:r>
        <w:rPr>
          <w:spacing w:val="-9"/>
          <w:sz w:val="24"/>
        </w:rPr>
        <w:t xml:space="preserve"> </w:t>
      </w:r>
      <w:r>
        <w:rPr>
          <w:sz w:val="24"/>
        </w:rPr>
        <w:t>COVID-19</w:t>
      </w:r>
      <w:r>
        <w:rPr>
          <w:spacing w:val="-5"/>
          <w:sz w:val="24"/>
        </w:rPr>
        <w:t xml:space="preserve"> </w:t>
      </w:r>
      <w:r>
        <w:rPr>
          <w:sz w:val="24"/>
        </w:rPr>
        <w:t>in</w:t>
      </w:r>
      <w:r>
        <w:rPr>
          <w:spacing w:val="-9"/>
          <w:sz w:val="24"/>
        </w:rPr>
        <w:t xml:space="preserve"> </w:t>
      </w:r>
      <w:r>
        <w:rPr>
          <w:sz w:val="24"/>
        </w:rPr>
        <w:t>the context of their health-care systems and regulatory</w:t>
      </w:r>
      <w:r>
        <w:rPr>
          <w:spacing w:val="-10"/>
          <w:sz w:val="24"/>
        </w:rPr>
        <w:t xml:space="preserve"> </w:t>
      </w:r>
      <w:r>
        <w:rPr>
          <w:sz w:val="24"/>
        </w:rPr>
        <w:t>frameworks;</w:t>
      </w:r>
    </w:p>
    <w:p w14:paraId="43DF1CDA" w14:textId="77777777" w:rsidR="00C6349E" w:rsidRDefault="00053FF9">
      <w:pPr>
        <w:pStyle w:val="ListParagraph"/>
        <w:numPr>
          <w:ilvl w:val="1"/>
          <w:numId w:val="1"/>
        </w:numPr>
        <w:tabs>
          <w:tab w:val="left" w:pos="821"/>
        </w:tabs>
        <w:ind w:left="821" w:right="114"/>
        <w:rPr>
          <w:sz w:val="24"/>
        </w:rPr>
      </w:pPr>
      <w:r>
        <w:rPr>
          <w:sz w:val="24"/>
        </w:rPr>
        <w:t>to provide technical support to Member States for the application of TCM in practice and in fu</w:t>
      </w:r>
      <w:r>
        <w:rPr>
          <w:sz w:val="24"/>
        </w:rPr>
        <w:t>rther</w:t>
      </w:r>
      <w:r>
        <w:rPr>
          <w:spacing w:val="-6"/>
          <w:sz w:val="24"/>
        </w:rPr>
        <w:t xml:space="preserve"> </w:t>
      </w:r>
      <w:r>
        <w:rPr>
          <w:sz w:val="24"/>
        </w:rPr>
        <w:t>research;</w:t>
      </w:r>
    </w:p>
    <w:p w14:paraId="6162B574" w14:textId="77777777" w:rsidR="00C6349E" w:rsidRDefault="00053FF9">
      <w:pPr>
        <w:pStyle w:val="ListParagraph"/>
        <w:numPr>
          <w:ilvl w:val="1"/>
          <w:numId w:val="1"/>
        </w:numPr>
        <w:tabs>
          <w:tab w:val="left" w:pos="821"/>
        </w:tabs>
        <w:ind w:left="821" w:right="117"/>
        <w:rPr>
          <w:sz w:val="24"/>
        </w:rPr>
      </w:pPr>
      <w:r>
        <w:rPr>
          <w:sz w:val="24"/>
        </w:rPr>
        <w:t>to facilitate international clinical trials to further evaluate the potential benefits and safety of TCM for treatment of persons with COVID-19 across the care</w:t>
      </w:r>
      <w:r>
        <w:rPr>
          <w:spacing w:val="-26"/>
          <w:sz w:val="24"/>
        </w:rPr>
        <w:t xml:space="preserve"> </w:t>
      </w:r>
      <w:r>
        <w:rPr>
          <w:sz w:val="24"/>
        </w:rPr>
        <w:t>continuum;</w:t>
      </w:r>
    </w:p>
    <w:p w14:paraId="22D81050" w14:textId="77777777" w:rsidR="00C6349E" w:rsidRDefault="00053FF9">
      <w:pPr>
        <w:pStyle w:val="ListParagraph"/>
        <w:numPr>
          <w:ilvl w:val="1"/>
          <w:numId w:val="1"/>
        </w:numPr>
        <w:tabs>
          <w:tab w:val="left" w:pos="821"/>
        </w:tabs>
        <w:ind w:left="821" w:right="120"/>
        <w:rPr>
          <w:sz w:val="24"/>
        </w:rPr>
      </w:pPr>
      <w:r>
        <w:rPr>
          <w:sz w:val="24"/>
        </w:rPr>
        <w:t>to encourage Member States to consider the integrative care model tha</w:t>
      </w:r>
      <w:r>
        <w:rPr>
          <w:sz w:val="24"/>
        </w:rPr>
        <w:t>t has been developed and applied in</w:t>
      </w:r>
      <w:r>
        <w:rPr>
          <w:spacing w:val="-12"/>
          <w:sz w:val="24"/>
        </w:rPr>
        <w:t xml:space="preserve"> </w:t>
      </w:r>
      <w:r>
        <w:rPr>
          <w:sz w:val="24"/>
        </w:rPr>
        <w:t>China.</w:t>
      </w:r>
    </w:p>
    <w:p w14:paraId="55F6997D" w14:textId="77777777" w:rsidR="00C6349E" w:rsidRDefault="00C6349E">
      <w:pPr>
        <w:pStyle w:val="BodyText"/>
        <w:spacing w:before="2"/>
        <w:rPr>
          <w:sz w:val="26"/>
        </w:rPr>
      </w:pPr>
    </w:p>
    <w:p w14:paraId="706B34BD" w14:textId="77777777" w:rsidR="00C6349E" w:rsidRDefault="00053FF9">
      <w:pPr>
        <w:pStyle w:val="Heading3"/>
      </w:pPr>
      <w:bookmarkStart w:id="30" w:name="_bookmark22"/>
      <w:bookmarkEnd w:id="30"/>
      <w:r>
        <w:rPr>
          <w:color w:val="2E5395"/>
        </w:rPr>
        <w:t>Recommendations to Member States</w:t>
      </w:r>
    </w:p>
    <w:p w14:paraId="5BD318D1" w14:textId="77777777" w:rsidR="00C6349E" w:rsidRDefault="00053FF9">
      <w:pPr>
        <w:pStyle w:val="BodyText"/>
        <w:spacing w:before="4"/>
        <w:ind w:left="100"/>
      </w:pPr>
      <w:r>
        <w:t>The Expert Meeting recommended to Member States:</w:t>
      </w:r>
    </w:p>
    <w:p w14:paraId="4C6BE1F7" w14:textId="77777777" w:rsidR="00C6349E" w:rsidRDefault="00053FF9">
      <w:pPr>
        <w:pStyle w:val="ListParagraph"/>
        <w:numPr>
          <w:ilvl w:val="1"/>
          <w:numId w:val="1"/>
        </w:numPr>
        <w:tabs>
          <w:tab w:val="left" w:pos="821"/>
        </w:tabs>
        <w:spacing w:before="2"/>
        <w:ind w:left="821" w:right="117"/>
        <w:rPr>
          <w:sz w:val="24"/>
        </w:rPr>
      </w:pPr>
      <w:r>
        <w:rPr>
          <w:sz w:val="24"/>
        </w:rPr>
        <w:t>to consider the potential use of TCM for the management of COVID-19 in the context of their health-care systems and regulatory</w:t>
      </w:r>
      <w:r>
        <w:rPr>
          <w:spacing w:val="-8"/>
          <w:sz w:val="24"/>
        </w:rPr>
        <w:t xml:space="preserve"> </w:t>
      </w:r>
      <w:r>
        <w:rPr>
          <w:sz w:val="24"/>
        </w:rPr>
        <w:t>frameworks;</w:t>
      </w:r>
    </w:p>
    <w:p w14:paraId="61C8AAFA" w14:textId="77777777" w:rsidR="00C6349E" w:rsidRDefault="00C6349E">
      <w:pPr>
        <w:jc w:val="both"/>
        <w:rPr>
          <w:sz w:val="24"/>
        </w:rPr>
        <w:sectPr w:rsidR="00C6349E">
          <w:pgSz w:w="11910" w:h="16840"/>
          <w:pgMar w:top="660" w:right="1320" w:bottom="1240" w:left="1340" w:header="0" w:footer="1051" w:gutter="0"/>
          <w:cols w:space="720"/>
        </w:sectPr>
      </w:pPr>
    </w:p>
    <w:p w14:paraId="6A542863" w14:textId="4CB04441" w:rsidR="00C6349E" w:rsidRDefault="00054B3D">
      <w:pPr>
        <w:spacing w:before="43"/>
        <w:ind w:left="3702" w:right="142" w:hanging="3386"/>
        <w:rPr>
          <w:rFonts w:ascii="Calibri Light" w:hAnsi="Calibri Light"/>
          <w:i/>
        </w:rPr>
      </w:pPr>
      <w:r>
        <w:rPr>
          <w:noProof/>
        </w:rPr>
        <w:lastRenderedPageBreak/>
        <mc:AlternateContent>
          <mc:Choice Requires="wpg">
            <w:drawing>
              <wp:anchor distT="0" distB="0" distL="114300" distR="114300" simplePos="0" relativeHeight="251059200" behindDoc="1" locked="0" layoutInCell="1" allowOverlap="1" wp14:anchorId="73199F5D" wp14:editId="3F7A2A29">
                <wp:simplePos x="0" y="0"/>
                <wp:positionH relativeFrom="page">
                  <wp:posOffset>311150</wp:posOffset>
                </wp:positionH>
                <wp:positionV relativeFrom="page">
                  <wp:posOffset>311150</wp:posOffset>
                </wp:positionV>
                <wp:extent cx="6946900" cy="10079990"/>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6900" cy="10079990"/>
                          <a:chOff x="490" y="490"/>
                          <a:chExt cx="10940" cy="15874"/>
                        </a:xfrm>
                      </wpg:grpSpPr>
                      <wps:wsp>
                        <wps:cNvPr id="4" name="Line 9"/>
                        <wps:cNvCnPr>
                          <a:cxnSpLocks noChangeShapeType="1"/>
                        </wps:cNvCnPr>
                        <wps:spPr bwMode="auto">
                          <a:xfrm>
                            <a:off x="499" y="494"/>
                            <a:ext cx="109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8"/>
                        <wps:cNvCnPr>
                          <a:cxnSpLocks noChangeShapeType="1"/>
                        </wps:cNvCnPr>
                        <wps:spPr bwMode="auto">
                          <a:xfrm>
                            <a:off x="494" y="490"/>
                            <a:ext cx="0" cy="158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11424" y="499"/>
                            <a:ext cx="0" cy="158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11414" y="490"/>
                            <a:ext cx="0" cy="158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5"/>
                        <wps:cNvCnPr>
                          <a:cxnSpLocks noChangeShapeType="1"/>
                        </wps:cNvCnPr>
                        <wps:spPr bwMode="auto">
                          <a:xfrm>
                            <a:off x="499" y="16358"/>
                            <a:ext cx="109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4"/>
                        <wps:cNvCnPr>
                          <a:cxnSpLocks noChangeShapeType="1"/>
                        </wps:cNvCnPr>
                        <wps:spPr bwMode="auto">
                          <a:xfrm>
                            <a:off x="499" y="16349"/>
                            <a:ext cx="109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Rectangle 3"/>
                        <wps:cNvSpPr>
                          <a:spLocks noChangeArrowheads="1"/>
                        </wps:cNvSpPr>
                        <wps:spPr bwMode="auto">
                          <a:xfrm>
                            <a:off x="11409" y="16353"/>
                            <a:ext cx="2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093EFE" id="Group 2" o:spid="_x0000_s1026" style="position:absolute;margin-left:24.5pt;margin-top:24.5pt;width:547pt;height:793.7pt;z-index:-252257280;mso-position-horizontal-relative:page;mso-position-vertical-relative:page" coordorigin="490,490" coordsize="10940,15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">
                <v:line id="Line 9" o:spid="_x0000_s1027" style="position:absolute;visibility:visible;mso-wrap-style:square" from="499,494" to="1141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8" o:spid="_x0000_s1028" style="position:absolute;visibility:visible;mso-wrap-style:square" from="494,490" to="494,1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7" o:spid="_x0000_s1029" style="position:absolute;visibility:visible;mso-wrap-style:square" from="11424,499" to="1142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6" o:spid="_x0000_s1030" style="position:absolute;visibility:visible;mso-wrap-style:square" from="11414,490" to="11414,1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line id="Line 5" o:spid="_x0000_s1031" style="position:absolute;visibility:visible;mso-wrap-style:square" from="499,16358" to="11410,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4" o:spid="_x0000_s1032" style="position:absolute;visibility:visible;mso-wrap-style:square" from="499,16349" to="11410,16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rect id="Rectangle 3" o:spid="_x0000_s1033" style="position:absolute;left:11409;top:16353;width:2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w10:wrap anchorx="page" anchory="page"/>
              </v:group>
            </w:pict>
          </mc:Fallback>
        </mc:AlternateContent>
      </w:r>
      <w:r w:rsidR="00053FF9">
        <w:rPr>
          <w:rFonts w:ascii="Calibri Light" w:hAnsi="Calibri Light"/>
          <w:i/>
        </w:rPr>
        <w:t>WHO Expert Meeting on Evaluation of Traditional Chinese Medicine in the Treatment of COVID-</w:t>
      </w:r>
      <w:r w:rsidR="00053FF9">
        <w:rPr>
          <w:rFonts w:ascii="Calibri Light" w:hAnsi="Calibri Light"/>
          <w:i/>
        </w:rPr>
        <w:t xml:space="preserve">19 28 Feb – 2 Mar 2022 </w:t>
      </w:r>
    </w:p>
    <w:p w14:paraId="399E4990" w14:textId="77777777" w:rsidR="00C6349E" w:rsidRDefault="00053FF9">
      <w:pPr>
        <w:pStyle w:val="ListParagraph"/>
        <w:numPr>
          <w:ilvl w:val="1"/>
          <w:numId w:val="1"/>
        </w:numPr>
        <w:tabs>
          <w:tab w:val="left" w:pos="821"/>
        </w:tabs>
        <w:spacing w:before="185"/>
        <w:ind w:left="821" w:right="126"/>
        <w:rPr>
          <w:sz w:val="24"/>
        </w:rPr>
      </w:pPr>
      <w:r>
        <w:rPr>
          <w:sz w:val="24"/>
        </w:rPr>
        <w:t xml:space="preserve">to share experiences and lessons, particularly those actively acquired through this organized research </w:t>
      </w:r>
      <w:proofErr w:type="spellStart"/>
      <w:r>
        <w:rPr>
          <w:sz w:val="24"/>
        </w:rPr>
        <w:t>programme</w:t>
      </w:r>
      <w:proofErr w:type="spellEnd"/>
      <w:r>
        <w:rPr>
          <w:sz w:val="24"/>
        </w:rPr>
        <w:t xml:space="preserve"> in TCM and clinical experience from</w:t>
      </w:r>
      <w:r>
        <w:rPr>
          <w:spacing w:val="-20"/>
          <w:sz w:val="24"/>
        </w:rPr>
        <w:t xml:space="preserve"> </w:t>
      </w:r>
      <w:r>
        <w:rPr>
          <w:sz w:val="24"/>
        </w:rPr>
        <w:t>China;</w:t>
      </w:r>
    </w:p>
    <w:p w14:paraId="0878ECDC" w14:textId="77777777" w:rsidR="00C6349E" w:rsidRDefault="00053FF9">
      <w:pPr>
        <w:pStyle w:val="ListParagraph"/>
        <w:numPr>
          <w:ilvl w:val="1"/>
          <w:numId w:val="1"/>
        </w:numPr>
        <w:tabs>
          <w:tab w:val="left" w:pos="821"/>
        </w:tabs>
        <w:ind w:left="821" w:right="121"/>
        <w:rPr>
          <w:sz w:val="24"/>
        </w:rPr>
      </w:pPr>
      <w:r>
        <w:rPr>
          <w:sz w:val="24"/>
        </w:rPr>
        <w:t>to collaborate actively in clinical and mechanistic research to further eval</w:t>
      </w:r>
      <w:r>
        <w:rPr>
          <w:sz w:val="24"/>
        </w:rPr>
        <w:t>uate and elucidate the clinical benefits and safety of TCM in the management of</w:t>
      </w:r>
      <w:r>
        <w:rPr>
          <w:spacing w:val="-22"/>
          <w:sz w:val="24"/>
        </w:rPr>
        <w:t xml:space="preserve"> </w:t>
      </w:r>
      <w:r>
        <w:rPr>
          <w:sz w:val="24"/>
        </w:rPr>
        <w:t>COVID-19;</w:t>
      </w:r>
    </w:p>
    <w:p w14:paraId="22237BB5" w14:textId="77777777" w:rsidR="00C6349E" w:rsidRDefault="00053FF9">
      <w:pPr>
        <w:pStyle w:val="ListParagraph"/>
        <w:numPr>
          <w:ilvl w:val="1"/>
          <w:numId w:val="1"/>
        </w:numPr>
        <w:tabs>
          <w:tab w:val="left" w:pos="821"/>
        </w:tabs>
        <w:ind w:left="821" w:right="107"/>
        <w:rPr>
          <w:sz w:val="24"/>
        </w:rPr>
      </w:pPr>
      <w:r>
        <w:rPr>
          <w:sz w:val="24"/>
        </w:rPr>
        <w:t xml:space="preserve">to collaborate in developing consistent approaches, where practicable, and to improve health-care systems for the management of the current pandemic and preparedness </w:t>
      </w:r>
      <w:r>
        <w:rPr>
          <w:sz w:val="24"/>
        </w:rPr>
        <w:t>for future</w:t>
      </w:r>
      <w:r>
        <w:rPr>
          <w:spacing w:val="3"/>
          <w:sz w:val="24"/>
        </w:rPr>
        <w:t xml:space="preserve"> </w:t>
      </w:r>
      <w:r>
        <w:rPr>
          <w:sz w:val="24"/>
        </w:rPr>
        <w:t>pandemics.</w:t>
      </w:r>
    </w:p>
    <w:p w14:paraId="464D82AE" w14:textId="77777777" w:rsidR="00C6349E" w:rsidRDefault="00C6349E">
      <w:pPr>
        <w:pStyle w:val="BodyText"/>
        <w:spacing w:before="7"/>
        <w:rPr>
          <w:sz w:val="26"/>
        </w:rPr>
      </w:pPr>
    </w:p>
    <w:p w14:paraId="269B2255" w14:textId="77777777" w:rsidR="00C6349E" w:rsidRDefault="00053FF9">
      <w:pPr>
        <w:pStyle w:val="Heading3"/>
      </w:pPr>
      <w:bookmarkStart w:id="31" w:name="_bookmark23"/>
      <w:bookmarkEnd w:id="31"/>
      <w:r>
        <w:rPr>
          <w:color w:val="2E5395"/>
        </w:rPr>
        <w:t>Commendations</w:t>
      </w:r>
    </w:p>
    <w:p w14:paraId="2880D78B" w14:textId="77777777" w:rsidR="00C6349E" w:rsidRDefault="00053FF9">
      <w:pPr>
        <w:pStyle w:val="BodyText"/>
        <w:spacing w:before="9" w:line="291" w:lineRule="exact"/>
        <w:ind w:left="100"/>
        <w:jc w:val="both"/>
      </w:pPr>
      <w:r>
        <w:t>The participants in the Expert Meeting:</w:t>
      </w:r>
    </w:p>
    <w:p w14:paraId="71D9BFF7" w14:textId="77777777" w:rsidR="00C6349E" w:rsidRDefault="00053FF9">
      <w:pPr>
        <w:pStyle w:val="ListParagraph"/>
        <w:numPr>
          <w:ilvl w:val="1"/>
          <w:numId w:val="1"/>
        </w:numPr>
        <w:tabs>
          <w:tab w:val="left" w:pos="821"/>
        </w:tabs>
        <w:ind w:left="821" w:right="107"/>
        <w:rPr>
          <w:sz w:val="24"/>
        </w:rPr>
      </w:pPr>
      <w:r>
        <w:rPr>
          <w:sz w:val="24"/>
        </w:rPr>
        <w:t>commended the experts from China for sharing research data and clinical experience in</w:t>
      </w:r>
      <w:r>
        <w:rPr>
          <w:spacing w:val="-14"/>
          <w:sz w:val="24"/>
        </w:rPr>
        <w:t xml:space="preserve"> </w:t>
      </w:r>
      <w:r>
        <w:rPr>
          <w:sz w:val="24"/>
        </w:rPr>
        <w:t>using</w:t>
      </w:r>
      <w:r>
        <w:rPr>
          <w:spacing w:val="-11"/>
          <w:sz w:val="24"/>
        </w:rPr>
        <w:t xml:space="preserve"> </w:t>
      </w:r>
      <w:r>
        <w:rPr>
          <w:sz w:val="24"/>
        </w:rPr>
        <w:t>TCM</w:t>
      </w:r>
      <w:r>
        <w:rPr>
          <w:spacing w:val="-15"/>
          <w:sz w:val="24"/>
        </w:rPr>
        <w:t xml:space="preserve"> </w:t>
      </w:r>
      <w:r>
        <w:rPr>
          <w:sz w:val="24"/>
        </w:rPr>
        <w:t>in</w:t>
      </w:r>
      <w:r>
        <w:rPr>
          <w:spacing w:val="-14"/>
          <w:sz w:val="24"/>
        </w:rPr>
        <w:t xml:space="preserve"> </w:t>
      </w:r>
      <w:r>
        <w:rPr>
          <w:sz w:val="24"/>
        </w:rPr>
        <w:t>conjunction</w:t>
      </w:r>
      <w:r>
        <w:rPr>
          <w:spacing w:val="-14"/>
          <w:sz w:val="24"/>
        </w:rPr>
        <w:t xml:space="preserve"> </w:t>
      </w:r>
      <w:r>
        <w:rPr>
          <w:sz w:val="24"/>
        </w:rPr>
        <w:t>with</w:t>
      </w:r>
      <w:r>
        <w:rPr>
          <w:spacing w:val="-13"/>
          <w:sz w:val="24"/>
        </w:rPr>
        <w:t xml:space="preserve"> </w:t>
      </w:r>
      <w:r>
        <w:rPr>
          <w:sz w:val="24"/>
        </w:rPr>
        <w:t>conventional</w:t>
      </w:r>
      <w:r>
        <w:rPr>
          <w:spacing w:val="-10"/>
          <w:sz w:val="24"/>
        </w:rPr>
        <w:t xml:space="preserve"> </w:t>
      </w:r>
      <w:r>
        <w:rPr>
          <w:sz w:val="24"/>
        </w:rPr>
        <w:t>medicine</w:t>
      </w:r>
      <w:r>
        <w:rPr>
          <w:spacing w:val="-11"/>
          <w:sz w:val="24"/>
        </w:rPr>
        <w:t xml:space="preserve"> </w:t>
      </w:r>
      <w:r>
        <w:rPr>
          <w:sz w:val="24"/>
        </w:rPr>
        <w:t>in</w:t>
      </w:r>
      <w:r>
        <w:rPr>
          <w:spacing w:val="-14"/>
          <w:sz w:val="24"/>
        </w:rPr>
        <w:t xml:space="preserve"> </w:t>
      </w:r>
      <w:r>
        <w:rPr>
          <w:sz w:val="24"/>
        </w:rPr>
        <w:t>the</w:t>
      </w:r>
      <w:r>
        <w:rPr>
          <w:spacing w:val="-12"/>
          <w:sz w:val="24"/>
        </w:rPr>
        <w:t xml:space="preserve"> </w:t>
      </w:r>
      <w:r>
        <w:rPr>
          <w:sz w:val="24"/>
        </w:rPr>
        <w:t>management</w:t>
      </w:r>
      <w:r>
        <w:rPr>
          <w:spacing w:val="-11"/>
          <w:sz w:val="24"/>
        </w:rPr>
        <w:t xml:space="preserve"> </w:t>
      </w:r>
      <w:r>
        <w:rPr>
          <w:sz w:val="24"/>
        </w:rPr>
        <w:t>of</w:t>
      </w:r>
      <w:r>
        <w:rPr>
          <w:spacing w:val="-14"/>
          <w:sz w:val="24"/>
        </w:rPr>
        <w:t xml:space="preserve"> </w:t>
      </w:r>
      <w:r>
        <w:rPr>
          <w:sz w:val="24"/>
        </w:rPr>
        <w:t>COVID- 19;</w:t>
      </w:r>
    </w:p>
    <w:p w14:paraId="49A66A14" w14:textId="77777777" w:rsidR="00C6349E" w:rsidRDefault="00053FF9">
      <w:pPr>
        <w:pStyle w:val="ListParagraph"/>
        <w:numPr>
          <w:ilvl w:val="1"/>
          <w:numId w:val="1"/>
        </w:numPr>
        <w:tabs>
          <w:tab w:val="left" w:pos="821"/>
        </w:tabs>
        <w:ind w:left="821" w:right="115"/>
        <w:rPr>
          <w:sz w:val="24"/>
        </w:rPr>
      </w:pPr>
      <w:r>
        <w:rPr>
          <w:sz w:val="24"/>
        </w:rPr>
        <w:t>expressed their appreciation for the significant investment and effort made by the Chinese government and its researchers to advance knowledge and to develop therapeutics for the management of COVID-19 from the outset of the current pandemic;</w:t>
      </w:r>
    </w:p>
    <w:p w14:paraId="10406B24" w14:textId="77777777" w:rsidR="00C6349E" w:rsidRDefault="00053FF9">
      <w:pPr>
        <w:pStyle w:val="ListParagraph"/>
        <w:numPr>
          <w:ilvl w:val="1"/>
          <w:numId w:val="1"/>
        </w:numPr>
        <w:tabs>
          <w:tab w:val="left" w:pos="821"/>
        </w:tabs>
        <w:spacing w:before="1"/>
        <w:ind w:left="821" w:right="115"/>
        <w:rPr>
          <w:sz w:val="24"/>
        </w:rPr>
      </w:pPr>
      <w:r>
        <w:rPr>
          <w:sz w:val="24"/>
        </w:rPr>
        <w:t>stated</w:t>
      </w:r>
      <w:r>
        <w:rPr>
          <w:spacing w:val="-9"/>
          <w:sz w:val="24"/>
        </w:rPr>
        <w:t xml:space="preserve"> </w:t>
      </w:r>
      <w:r>
        <w:rPr>
          <w:sz w:val="24"/>
        </w:rPr>
        <w:t>that</w:t>
      </w:r>
      <w:r>
        <w:rPr>
          <w:spacing w:val="-6"/>
          <w:sz w:val="24"/>
        </w:rPr>
        <w:t xml:space="preserve"> </w:t>
      </w:r>
      <w:r>
        <w:rPr>
          <w:sz w:val="24"/>
        </w:rPr>
        <w:t>f</w:t>
      </w:r>
      <w:r>
        <w:rPr>
          <w:sz w:val="24"/>
        </w:rPr>
        <w:t>urther</w:t>
      </w:r>
      <w:r>
        <w:rPr>
          <w:spacing w:val="-9"/>
          <w:sz w:val="24"/>
        </w:rPr>
        <w:t xml:space="preserve"> </w:t>
      </w:r>
      <w:r>
        <w:rPr>
          <w:sz w:val="24"/>
        </w:rPr>
        <w:t>research</w:t>
      </w:r>
      <w:r>
        <w:rPr>
          <w:spacing w:val="-10"/>
          <w:sz w:val="24"/>
        </w:rPr>
        <w:t xml:space="preserve"> </w:t>
      </w:r>
      <w:r>
        <w:rPr>
          <w:sz w:val="24"/>
        </w:rPr>
        <w:t>is</w:t>
      </w:r>
      <w:r>
        <w:rPr>
          <w:spacing w:val="-6"/>
          <w:sz w:val="24"/>
        </w:rPr>
        <w:t xml:space="preserve"> </w:t>
      </w:r>
      <w:r>
        <w:rPr>
          <w:sz w:val="24"/>
        </w:rPr>
        <w:t>warranted</w:t>
      </w:r>
      <w:r>
        <w:rPr>
          <w:spacing w:val="-9"/>
          <w:sz w:val="24"/>
        </w:rPr>
        <w:t xml:space="preserve"> </w:t>
      </w:r>
      <w:r>
        <w:rPr>
          <w:sz w:val="24"/>
        </w:rPr>
        <w:t>on</w:t>
      </w:r>
      <w:r>
        <w:rPr>
          <w:spacing w:val="-10"/>
          <w:sz w:val="24"/>
        </w:rPr>
        <w:t xml:space="preserve"> </w:t>
      </w:r>
      <w:r>
        <w:rPr>
          <w:sz w:val="24"/>
        </w:rPr>
        <w:t>TCM</w:t>
      </w:r>
      <w:r>
        <w:rPr>
          <w:spacing w:val="-7"/>
          <w:sz w:val="24"/>
        </w:rPr>
        <w:t xml:space="preserve"> </w:t>
      </w:r>
      <w:r>
        <w:rPr>
          <w:sz w:val="24"/>
        </w:rPr>
        <w:t>for</w:t>
      </w:r>
      <w:r>
        <w:rPr>
          <w:spacing w:val="-7"/>
          <w:sz w:val="24"/>
        </w:rPr>
        <w:t xml:space="preserve"> </w:t>
      </w:r>
      <w:r>
        <w:rPr>
          <w:sz w:val="24"/>
        </w:rPr>
        <w:t>the</w:t>
      </w:r>
      <w:r>
        <w:rPr>
          <w:spacing w:val="-7"/>
          <w:sz w:val="24"/>
        </w:rPr>
        <w:t xml:space="preserve"> </w:t>
      </w:r>
      <w:r>
        <w:rPr>
          <w:sz w:val="24"/>
        </w:rPr>
        <w:t>treatment</w:t>
      </w:r>
      <w:r>
        <w:rPr>
          <w:spacing w:val="-8"/>
          <w:sz w:val="24"/>
        </w:rPr>
        <w:t xml:space="preserve"> </w:t>
      </w:r>
      <w:r>
        <w:rPr>
          <w:sz w:val="24"/>
        </w:rPr>
        <w:t>of</w:t>
      </w:r>
      <w:r>
        <w:rPr>
          <w:spacing w:val="-9"/>
          <w:sz w:val="24"/>
        </w:rPr>
        <w:t xml:space="preserve"> </w:t>
      </w:r>
      <w:r>
        <w:rPr>
          <w:sz w:val="24"/>
        </w:rPr>
        <w:t>COVID-19</w:t>
      </w:r>
      <w:r>
        <w:rPr>
          <w:spacing w:val="-9"/>
          <w:sz w:val="24"/>
        </w:rPr>
        <w:t xml:space="preserve"> </w:t>
      </w:r>
      <w:r>
        <w:rPr>
          <w:sz w:val="24"/>
        </w:rPr>
        <w:t>since the progress to date lays a strong foundation for international collaboration and cooperation</w:t>
      </w:r>
      <w:r>
        <w:rPr>
          <w:spacing w:val="-16"/>
          <w:sz w:val="24"/>
        </w:rPr>
        <w:t xml:space="preserve"> </w:t>
      </w:r>
      <w:r>
        <w:rPr>
          <w:sz w:val="24"/>
        </w:rPr>
        <w:t>that</w:t>
      </w:r>
      <w:r>
        <w:rPr>
          <w:spacing w:val="-16"/>
          <w:sz w:val="24"/>
        </w:rPr>
        <w:t xml:space="preserve"> </w:t>
      </w:r>
      <w:r>
        <w:rPr>
          <w:sz w:val="24"/>
        </w:rPr>
        <w:t>will</w:t>
      </w:r>
      <w:r>
        <w:rPr>
          <w:spacing w:val="-16"/>
          <w:sz w:val="24"/>
        </w:rPr>
        <w:t xml:space="preserve"> </w:t>
      </w:r>
      <w:r>
        <w:rPr>
          <w:sz w:val="24"/>
        </w:rPr>
        <w:t>potentially</w:t>
      </w:r>
      <w:r>
        <w:rPr>
          <w:spacing w:val="-17"/>
          <w:sz w:val="24"/>
        </w:rPr>
        <w:t xml:space="preserve"> </w:t>
      </w:r>
      <w:r>
        <w:rPr>
          <w:sz w:val="24"/>
        </w:rPr>
        <w:t>benefit</w:t>
      </w:r>
      <w:r>
        <w:rPr>
          <w:spacing w:val="-17"/>
          <w:sz w:val="24"/>
        </w:rPr>
        <w:t xml:space="preserve"> </w:t>
      </w:r>
      <w:r>
        <w:rPr>
          <w:sz w:val="24"/>
        </w:rPr>
        <w:t>human</w:t>
      </w:r>
      <w:r>
        <w:rPr>
          <w:spacing w:val="-14"/>
          <w:sz w:val="24"/>
        </w:rPr>
        <w:t xml:space="preserve"> </w:t>
      </w:r>
      <w:r>
        <w:rPr>
          <w:sz w:val="24"/>
        </w:rPr>
        <w:t>health</w:t>
      </w:r>
      <w:r>
        <w:rPr>
          <w:spacing w:val="-20"/>
          <w:sz w:val="24"/>
        </w:rPr>
        <w:t xml:space="preserve"> </w:t>
      </w:r>
      <w:r>
        <w:rPr>
          <w:sz w:val="24"/>
        </w:rPr>
        <w:t>globally</w:t>
      </w:r>
      <w:r>
        <w:rPr>
          <w:spacing w:val="-17"/>
          <w:sz w:val="24"/>
        </w:rPr>
        <w:t xml:space="preserve"> </w:t>
      </w:r>
      <w:r>
        <w:rPr>
          <w:sz w:val="24"/>
        </w:rPr>
        <w:t>through</w:t>
      </w:r>
      <w:r>
        <w:rPr>
          <w:spacing w:val="-15"/>
          <w:sz w:val="24"/>
        </w:rPr>
        <w:t xml:space="preserve"> </w:t>
      </w:r>
      <w:r>
        <w:rPr>
          <w:sz w:val="24"/>
        </w:rPr>
        <w:t>more</w:t>
      </w:r>
      <w:r>
        <w:rPr>
          <w:spacing w:val="-13"/>
          <w:sz w:val="24"/>
        </w:rPr>
        <w:t xml:space="preserve"> </w:t>
      </w:r>
      <w:r>
        <w:rPr>
          <w:sz w:val="24"/>
        </w:rPr>
        <w:t>effective and appropriate</w:t>
      </w:r>
      <w:r>
        <w:rPr>
          <w:sz w:val="24"/>
        </w:rPr>
        <w:t xml:space="preserve"> application of TCM for</w:t>
      </w:r>
      <w:r>
        <w:rPr>
          <w:spacing w:val="-16"/>
          <w:sz w:val="24"/>
        </w:rPr>
        <w:t xml:space="preserve"> </w:t>
      </w:r>
      <w:r>
        <w:rPr>
          <w:sz w:val="24"/>
        </w:rPr>
        <w:t>COVID-19;</w:t>
      </w:r>
    </w:p>
    <w:p w14:paraId="125B10CF" w14:textId="77777777" w:rsidR="00C6349E" w:rsidRDefault="00053FF9">
      <w:pPr>
        <w:pStyle w:val="ListParagraph"/>
        <w:numPr>
          <w:ilvl w:val="1"/>
          <w:numId w:val="1"/>
        </w:numPr>
        <w:tabs>
          <w:tab w:val="left" w:pos="821"/>
        </w:tabs>
        <w:spacing w:before="2"/>
        <w:ind w:left="821" w:right="114"/>
        <w:rPr>
          <w:sz w:val="24"/>
        </w:rPr>
      </w:pPr>
      <w:r>
        <w:rPr>
          <w:sz w:val="24"/>
        </w:rPr>
        <w:t>expressed appreciation to the leadership provided by WHO in the organization and conduct of this consultation.</w:t>
      </w:r>
    </w:p>
    <w:p w14:paraId="4AA088AD" w14:textId="77777777" w:rsidR="00C6349E" w:rsidRDefault="00C6349E">
      <w:pPr>
        <w:pStyle w:val="BodyText"/>
      </w:pPr>
    </w:p>
    <w:p w14:paraId="0BA82686" w14:textId="77777777" w:rsidR="00C6349E" w:rsidRDefault="00C6349E">
      <w:pPr>
        <w:pStyle w:val="BodyText"/>
        <w:spacing w:before="3"/>
        <w:rPr>
          <w:sz w:val="19"/>
        </w:rPr>
      </w:pPr>
    </w:p>
    <w:p w14:paraId="4CDA95B5" w14:textId="77777777" w:rsidR="00C6349E" w:rsidRDefault="00053FF9">
      <w:pPr>
        <w:pStyle w:val="Heading2"/>
      </w:pPr>
      <w:bookmarkStart w:id="32" w:name="_bookmark24"/>
      <w:bookmarkEnd w:id="32"/>
      <w:r>
        <w:rPr>
          <w:color w:val="2E5395"/>
        </w:rPr>
        <w:t>Closing</w:t>
      </w:r>
    </w:p>
    <w:p w14:paraId="78AE0EFA" w14:textId="77777777" w:rsidR="00C6349E" w:rsidRDefault="00C6349E">
      <w:pPr>
        <w:pStyle w:val="BodyText"/>
        <w:spacing w:before="3"/>
        <w:rPr>
          <w:rFonts w:ascii="Calibri Light"/>
        </w:rPr>
      </w:pPr>
    </w:p>
    <w:p w14:paraId="48817EF0" w14:textId="77777777" w:rsidR="00C6349E" w:rsidRDefault="00053FF9">
      <w:pPr>
        <w:pStyle w:val="BodyText"/>
        <w:ind w:left="100" w:right="110"/>
        <w:jc w:val="both"/>
      </w:pPr>
      <w:r>
        <w:t>The</w:t>
      </w:r>
      <w:r>
        <w:rPr>
          <w:spacing w:val="-18"/>
        </w:rPr>
        <w:t xml:space="preserve"> </w:t>
      </w:r>
      <w:r>
        <w:t>co-chairs</w:t>
      </w:r>
      <w:r>
        <w:rPr>
          <w:spacing w:val="-13"/>
        </w:rPr>
        <w:t xml:space="preserve"> </w:t>
      </w:r>
      <w:r>
        <w:t>of</w:t>
      </w:r>
      <w:r>
        <w:rPr>
          <w:spacing w:val="-15"/>
        </w:rPr>
        <w:t xml:space="preserve"> </w:t>
      </w:r>
      <w:r>
        <w:t>the</w:t>
      </w:r>
      <w:r>
        <w:rPr>
          <w:spacing w:val="-18"/>
        </w:rPr>
        <w:t xml:space="preserve"> </w:t>
      </w:r>
      <w:r>
        <w:t>meeting</w:t>
      </w:r>
      <w:r>
        <w:rPr>
          <w:spacing w:val="-13"/>
        </w:rPr>
        <w:t xml:space="preserve"> </w:t>
      </w:r>
      <w:r>
        <w:t>thanked</w:t>
      </w:r>
      <w:r>
        <w:rPr>
          <w:spacing w:val="-19"/>
        </w:rPr>
        <w:t xml:space="preserve"> </w:t>
      </w:r>
      <w:r>
        <w:t>all</w:t>
      </w:r>
      <w:r>
        <w:rPr>
          <w:spacing w:val="-16"/>
        </w:rPr>
        <w:t xml:space="preserve"> </w:t>
      </w:r>
      <w:r>
        <w:t>the</w:t>
      </w:r>
      <w:r>
        <w:rPr>
          <w:spacing w:val="-18"/>
        </w:rPr>
        <w:t xml:space="preserve"> </w:t>
      </w:r>
      <w:r>
        <w:t>participants</w:t>
      </w:r>
      <w:r>
        <w:rPr>
          <w:spacing w:val="-16"/>
        </w:rPr>
        <w:t xml:space="preserve"> </w:t>
      </w:r>
      <w:r>
        <w:t>for</w:t>
      </w:r>
      <w:r>
        <w:rPr>
          <w:spacing w:val="-16"/>
        </w:rPr>
        <w:t xml:space="preserve"> </w:t>
      </w:r>
      <w:r>
        <w:t>their</w:t>
      </w:r>
      <w:r>
        <w:rPr>
          <w:spacing w:val="-11"/>
        </w:rPr>
        <w:t xml:space="preserve"> </w:t>
      </w:r>
      <w:r>
        <w:t>contributions</w:t>
      </w:r>
      <w:r>
        <w:rPr>
          <w:spacing w:val="-15"/>
        </w:rPr>
        <w:t xml:space="preserve"> </w:t>
      </w:r>
      <w:r>
        <w:t>and</w:t>
      </w:r>
      <w:r>
        <w:rPr>
          <w:spacing w:val="-20"/>
        </w:rPr>
        <w:t xml:space="preserve"> </w:t>
      </w:r>
      <w:r>
        <w:t>expressed their deep appreciation to the Chinese group of experts and the interpreters. All involved in the meeting had made very worthwhile</w:t>
      </w:r>
      <w:r>
        <w:rPr>
          <w:spacing w:val="-8"/>
        </w:rPr>
        <w:t xml:space="preserve"> </w:t>
      </w:r>
      <w:r>
        <w:t>contributions.</w:t>
      </w:r>
    </w:p>
    <w:p w14:paraId="2AEF893E" w14:textId="77777777" w:rsidR="00C6349E" w:rsidRDefault="00C6349E">
      <w:pPr>
        <w:pStyle w:val="BodyText"/>
        <w:spacing w:before="11"/>
        <w:rPr>
          <w:sz w:val="23"/>
        </w:rPr>
      </w:pPr>
    </w:p>
    <w:p w14:paraId="4270D103" w14:textId="77777777" w:rsidR="00C6349E" w:rsidRDefault="00053FF9">
      <w:pPr>
        <w:pStyle w:val="BodyText"/>
        <w:spacing w:line="242" w:lineRule="auto"/>
        <w:ind w:left="100" w:right="113"/>
        <w:jc w:val="both"/>
      </w:pPr>
      <w:r>
        <w:t>Dr Huang expressed his appreciation for the opportunity to present to WHO the efforts of TCM practi</w:t>
      </w:r>
      <w:r>
        <w:t>tioners and producers in China. He thanked the experts for their valuable suggestions</w:t>
      </w:r>
      <w:r>
        <w:rPr>
          <w:spacing w:val="-8"/>
        </w:rPr>
        <w:t xml:space="preserve"> </w:t>
      </w:r>
      <w:r>
        <w:t>to</w:t>
      </w:r>
      <w:r>
        <w:rPr>
          <w:spacing w:val="-11"/>
        </w:rPr>
        <w:t xml:space="preserve"> </w:t>
      </w:r>
      <w:r>
        <w:t>improve</w:t>
      </w:r>
      <w:r>
        <w:rPr>
          <w:spacing w:val="-5"/>
        </w:rPr>
        <w:t xml:space="preserve"> </w:t>
      </w:r>
      <w:r>
        <w:t>studies</w:t>
      </w:r>
      <w:r>
        <w:rPr>
          <w:spacing w:val="-7"/>
        </w:rPr>
        <w:t xml:space="preserve"> </w:t>
      </w:r>
      <w:r>
        <w:t>of</w:t>
      </w:r>
      <w:r>
        <w:rPr>
          <w:spacing w:val="-9"/>
        </w:rPr>
        <w:t xml:space="preserve"> </w:t>
      </w:r>
      <w:r>
        <w:t>TCM</w:t>
      </w:r>
      <w:r>
        <w:rPr>
          <w:spacing w:val="-8"/>
        </w:rPr>
        <w:t xml:space="preserve"> </w:t>
      </w:r>
      <w:r>
        <w:t>and</w:t>
      </w:r>
      <w:r>
        <w:rPr>
          <w:spacing w:val="-10"/>
        </w:rPr>
        <w:t xml:space="preserve"> </w:t>
      </w:r>
      <w:r>
        <w:t>stressed</w:t>
      </w:r>
      <w:r>
        <w:rPr>
          <w:spacing w:val="-10"/>
        </w:rPr>
        <w:t xml:space="preserve"> </w:t>
      </w:r>
      <w:r>
        <w:t>that</w:t>
      </w:r>
      <w:r>
        <w:rPr>
          <w:spacing w:val="-9"/>
        </w:rPr>
        <w:t xml:space="preserve"> </w:t>
      </w:r>
      <w:r>
        <w:t>the</w:t>
      </w:r>
      <w:r>
        <w:rPr>
          <w:spacing w:val="-8"/>
        </w:rPr>
        <w:t xml:space="preserve"> </w:t>
      </w:r>
      <w:r>
        <w:t>NATCM</w:t>
      </w:r>
      <w:r>
        <w:rPr>
          <w:spacing w:val="-8"/>
        </w:rPr>
        <w:t xml:space="preserve"> </w:t>
      </w:r>
      <w:r>
        <w:t>of</w:t>
      </w:r>
      <w:r>
        <w:rPr>
          <w:spacing w:val="-10"/>
        </w:rPr>
        <w:t xml:space="preserve"> </w:t>
      </w:r>
      <w:r>
        <w:t>China</w:t>
      </w:r>
      <w:r>
        <w:rPr>
          <w:spacing w:val="-6"/>
        </w:rPr>
        <w:t xml:space="preserve"> </w:t>
      </w:r>
      <w:r>
        <w:t>stands</w:t>
      </w:r>
      <w:r>
        <w:rPr>
          <w:spacing w:val="-7"/>
        </w:rPr>
        <w:t xml:space="preserve"> </w:t>
      </w:r>
      <w:r>
        <w:t>ready</w:t>
      </w:r>
      <w:r>
        <w:rPr>
          <w:spacing w:val="-7"/>
        </w:rPr>
        <w:t xml:space="preserve"> </w:t>
      </w:r>
      <w:r>
        <w:t>to assist other countries in promoting the use of traditional</w:t>
      </w:r>
      <w:r>
        <w:rPr>
          <w:spacing w:val="-15"/>
        </w:rPr>
        <w:t xml:space="preserve"> </w:t>
      </w:r>
      <w:r>
        <w:t>medicine.</w:t>
      </w:r>
    </w:p>
    <w:p w14:paraId="7D0F307C" w14:textId="77777777" w:rsidR="00C6349E" w:rsidRDefault="00C6349E">
      <w:pPr>
        <w:pStyle w:val="BodyText"/>
        <w:spacing w:before="5"/>
        <w:rPr>
          <w:sz w:val="23"/>
        </w:rPr>
      </w:pPr>
    </w:p>
    <w:p w14:paraId="4AC4016D" w14:textId="77777777" w:rsidR="00C6349E" w:rsidRDefault="00053FF9">
      <w:pPr>
        <w:pStyle w:val="BodyText"/>
        <w:ind w:left="100" w:right="114"/>
        <w:jc w:val="both"/>
      </w:pPr>
      <w:r>
        <w:t>Dr Zhang Qi thanked t</w:t>
      </w:r>
      <w:r>
        <w:t>he participants on behalf of WHO, noting that the key findings and recommendations covered a variety of important matters. He informed the experts that the traditional, complementary and integrative medicine team in WHO also has a project for the developme</w:t>
      </w:r>
      <w:r>
        <w:t>nt of a WHO international herbal medicines pharmacopoeia, and that the provision of further documentation and guidance is planned.</w:t>
      </w:r>
    </w:p>
    <w:p w14:paraId="5C77A084" w14:textId="77777777" w:rsidR="00C6349E" w:rsidRDefault="00C6349E">
      <w:pPr>
        <w:pStyle w:val="BodyText"/>
        <w:spacing w:before="12"/>
        <w:rPr>
          <w:sz w:val="23"/>
        </w:rPr>
      </w:pPr>
    </w:p>
    <w:p w14:paraId="7455D3B2" w14:textId="77777777" w:rsidR="00C6349E" w:rsidRDefault="00053FF9">
      <w:pPr>
        <w:pStyle w:val="BodyText"/>
        <w:ind w:left="100"/>
        <w:jc w:val="both"/>
      </w:pPr>
      <w:r>
        <w:t>The meeting closed at 16:20 Central European time.</w:t>
      </w:r>
    </w:p>
    <w:sectPr w:rsidR="00C6349E">
      <w:pgSz w:w="11910" w:h="16840"/>
      <w:pgMar w:top="660" w:right="1320" w:bottom="1240" w:left="1340"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12C27" w14:textId="77777777" w:rsidR="00053FF9" w:rsidRDefault="00053FF9">
      <w:r>
        <w:separator/>
      </w:r>
    </w:p>
  </w:endnote>
  <w:endnote w:type="continuationSeparator" w:id="0">
    <w:p w14:paraId="36744B08" w14:textId="77777777" w:rsidR="00053FF9" w:rsidRDefault="00053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EBAF3" w14:textId="4F98B77D" w:rsidR="00C6349E" w:rsidRDefault="00054B3D">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9E4AE96" wp14:editId="7A454C9A">
              <wp:simplePos x="0" y="0"/>
              <wp:positionH relativeFrom="page">
                <wp:posOffset>3663950</wp:posOffset>
              </wp:positionH>
              <wp:positionV relativeFrom="page">
                <wp:posOffset>9885680</wp:posOffset>
              </wp:positionV>
              <wp:extent cx="228600" cy="177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A7B7E" w14:textId="77777777" w:rsidR="00C6349E" w:rsidRDefault="00053FF9">
                          <w:pPr>
                            <w:pStyle w:val="BodyText"/>
                            <w:spacing w:line="264" w:lineRule="exact"/>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E4AE96" id="_x0000_t202" coordsize="21600,21600" o:spt="202" path="m,l,21600r21600,l21600,xe">
              <v:stroke joinstyle="miter"/>
              <v:path gradientshapeok="t" o:connecttype="rect"/>
            </v:shapetype>
            <v:shape id="Text Box 1" o:spid="_x0000_s1026" type="#_x0000_t202" style="position:absolute;margin-left:288.5pt;margin-top:778.4pt;width:1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" filled="f" stroked="f">
              <v:textbox inset="0,0,0,0">
                <w:txbxContent>
                  <w:p w14:paraId="650A7B7E" w14:textId="77777777" w:rsidR="00C6349E" w:rsidRDefault="00053FF9">
                    <w:pPr>
                      <w:pStyle w:val="BodyText"/>
                      <w:spacing w:line="264" w:lineRule="exact"/>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927C9" w14:textId="77777777" w:rsidR="00053FF9" w:rsidRDefault="00053FF9">
      <w:r>
        <w:separator/>
      </w:r>
    </w:p>
  </w:footnote>
  <w:footnote w:type="continuationSeparator" w:id="0">
    <w:p w14:paraId="5B1BAF52" w14:textId="77777777" w:rsidR="00053FF9" w:rsidRDefault="00053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C382C"/>
    <w:multiLevelType w:val="hybridMultilevel"/>
    <w:tmpl w:val="57665106"/>
    <w:lvl w:ilvl="0" w:tplc="D4823BFE">
      <w:numFmt w:val="bullet"/>
      <w:lvlText w:val="–"/>
      <w:lvlJc w:val="left"/>
      <w:pPr>
        <w:ind w:left="100" w:hanging="264"/>
      </w:pPr>
      <w:rPr>
        <w:rFonts w:ascii="Calibri" w:eastAsia="Calibri" w:hAnsi="Calibri" w:cs="Calibri" w:hint="default"/>
        <w:spacing w:val="-26"/>
        <w:w w:val="99"/>
        <w:sz w:val="24"/>
        <w:szCs w:val="24"/>
        <w:lang w:val="en-US" w:eastAsia="en-US" w:bidi="en-US"/>
      </w:rPr>
    </w:lvl>
    <w:lvl w:ilvl="1" w:tplc="09BAA628">
      <w:numFmt w:val="bullet"/>
      <w:lvlText w:val=""/>
      <w:lvlJc w:val="left"/>
      <w:pPr>
        <w:ind w:left="643" w:hanging="361"/>
      </w:pPr>
      <w:rPr>
        <w:rFonts w:ascii="Symbol" w:eastAsia="Symbol" w:hAnsi="Symbol" w:cs="Symbol" w:hint="default"/>
        <w:w w:val="100"/>
        <w:sz w:val="24"/>
        <w:szCs w:val="24"/>
        <w:lang w:val="en-US" w:eastAsia="en-US" w:bidi="en-US"/>
      </w:rPr>
    </w:lvl>
    <w:lvl w:ilvl="2" w:tplc="E0187736">
      <w:numFmt w:val="bullet"/>
      <w:lvlText w:val="•"/>
      <w:lvlJc w:val="left"/>
      <w:pPr>
        <w:ind w:left="820" w:hanging="361"/>
      </w:pPr>
      <w:rPr>
        <w:rFonts w:hint="default"/>
        <w:lang w:val="en-US" w:eastAsia="en-US" w:bidi="en-US"/>
      </w:rPr>
    </w:lvl>
    <w:lvl w:ilvl="3" w:tplc="B12C84FC">
      <w:numFmt w:val="bullet"/>
      <w:lvlText w:val="•"/>
      <w:lvlJc w:val="left"/>
      <w:pPr>
        <w:ind w:left="1873" w:hanging="361"/>
      </w:pPr>
      <w:rPr>
        <w:rFonts w:hint="default"/>
        <w:lang w:val="en-US" w:eastAsia="en-US" w:bidi="en-US"/>
      </w:rPr>
    </w:lvl>
    <w:lvl w:ilvl="4" w:tplc="4F9A1D1A">
      <w:numFmt w:val="bullet"/>
      <w:lvlText w:val="•"/>
      <w:lvlJc w:val="left"/>
      <w:pPr>
        <w:ind w:left="2926" w:hanging="361"/>
      </w:pPr>
      <w:rPr>
        <w:rFonts w:hint="default"/>
        <w:lang w:val="en-US" w:eastAsia="en-US" w:bidi="en-US"/>
      </w:rPr>
    </w:lvl>
    <w:lvl w:ilvl="5" w:tplc="C05AB446">
      <w:numFmt w:val="bullet"/>
      <w:lvlText w:val="•"/>
      <w:lvlJc w:val="left"/>
      <w:pPr>
        <w:ind w:left="3979" w:hanging="361"/>
      </w:pPr>
      <w:rPr>
        <w:rFonts w:hint="default"/>
        <w:lang w:val="en-US" w:eastAsia="en-US" w:bidi="en-US"/>
      </w:rPr>
    </w:lvl>
    <w:lvl w:ilvl="6" w:tplc="69D0B266">
      <w:numFmt w:val="bullet"/>
      <w:lvlText w:val="•"/>
      <w:lvlJc w:val="left"/>
      <w:pPr>
        <w:ind w:left="5032" w:hanging="361"/>
      </w:pPr>
      <w:rPr>
        <w:rFonts w:hint="default"/>
        <w:lang w:val="en-US" w:eastAsia="en-US" w:bidi="en-US"/>
      </w:rPr>
    </w:lvl>
    <w:lvl w:ilvl="7" w:tplc="71C05442">
      <w:numFmt w:val="bullet"/>
      <w:lvlText w:val="•"/>
      <w:lvlJc w:val="left"/>
      <w:pPr>
        <w:ind w:left="6085" w:hanging="361"/>
      </w:pPr>
      <w:rPr>
        <w:rFonts w:hint="default"/>
        <w:lang w:val="en-US" w:eastAsia="en-US" w:bidi="en-US"/>
      </w:rPr>
    </w:lvl>
    <w:lvl w:ilvl="8" w:tplc="FB847FD6">
      <w:numFmt w:val="bullet"/>
      <w:lvlText w:val="•"/>
      <w:lvlJc w:val="left"/>
      <w:pPr>
        <w:ind w:left="7138" w:hanging="361"/>
      </w:pPr>
      <w:rPr>
        <w:rFonts w:hint="default"/>
        <w:lang w:val="en-US" w:eastAsia="en-US" w:bidi="en-US"/>
      </w:rPr>
    </w:lvl>
  </w:abstractNum>
  <w:abstractNum w:abstractNumId="1" w15:restartNumberingAfterBreak="0">
    <w:nsid w:val="20B45F60"/>
    <w:multiLevelType w:val="hybridMultilevel"/>
    <w:tmpl w:val="59BA986E"/>
    <w:lvl w:ilvl="0" w:tplc="3D8A435A">
      <w:numFmt w:val="bullet"/>
      <w:lvlText w:val=""/>
      <w:lvlJc w:val="left"/>
      <w:pPr>
        <w:ind w:left="643" w:hanging="361"/>
      </w:pPr>
      <w:rPr>
        <w:rFonts w:ascii="Symbol" w:eastAsia="Symbol" w:hAnsi="Symbol" w:cs="Symbol" w:hint="default"/>
        <w:w w:val="100"/>
        <w:sz w:val="24"/>
        <w:szCs w:val="24"/>
        <w:lang w:val="en-US" w:eastAsia="en-US" w:bidi="en-US"/>
      </w:rPr>
    </w:lvl>
    <w:lvl w:ilvl="1" w:tplc="275EB8B0">
      <w:numFmt w:val="bullet"/>
      <w:lvlText w:val="•"/>
      <w:lvlJc w:val="left"/>
      <w:pPr>
        <w:ind w:left="1500" w:hanging="361"/>
      </w:pPr>
      <w:rPr>
        <w:rFonts w:hint="default"/>
        <w:lang w:val="en-US" w:eastAsia="en-US" w:bidi="en-US"/>
      </w:rPr>
    </w:lvl>
    <w:lvl w:ilvl="2" w:tplc="CDD032A0">
      <w:numFmt w:val="bullet"/>
      <w:lvlText w:val="•"/>
      <w:lvlJc w:val="left"/>
      <w:pPr>
        <w:ind w:left="2360" w:hanging="361"/>
      </w:pPr>
      <w:rPr>
        <w:rFonts w:hint="default"/>
        <w:lang w:val="en-US" w:eastAsia="en-US" w:bidi="en-US"/>
      </w:rPr>
    </w:lvl>
    <w:lvl w:ilvl="3" w:tplc="797C2424">
      <w:numFmt w:val="bullet"/>
      <w:lvlText w:val="•"/>
      <w:lvlJc w:val="left"/>
      <w:pPr>
        <w:ind w:left="3221" w:hanging="361"/>
      </w:pPr>
      <w:rPr>
        <w:rFonts w:hint="default"/>
        <w:lang w:val="en-US" w:eastAsia="en-US" w:bidi="en-US"/>
      </w:rPr>
    </w:lvl>
    <w:lvl w:ilvl="4" w:tplc="BB289332">
      <w:numFmt w:val="bullet"/>
      <w:lvlText w:val="•"/>
      <w:lvlJc w:val="left"/>
      <w:pPr>
        <w:ind w:left="4081" w:hanging="361"/>
      </w:pPr>
      <w:rPr>
        <w:rFonts w:hint="default"/>
        <w:lang w:val="en-US" w:eastAsia="en-US" w:bidi="en-US"/>
      </w:rPr>
    </w:lvl>
    <w:lvl w:ilvl="5" w:tplc="86D88422">
      <w:numFmt w:val="bullet"/>
      <w:lvlText w:val="•"/>
      <w:lvlJc w:val="left"/>
      <w:pPr>
        <w:ind w:left="4942" w:hanging="361"/>
      </w:pPr>
      <w:rPr>
        <w:rFonts w:hint="default"/>
        <w:lang w:val="en-US" w:eastAsia="en-US" w:bidi="en-US"/>
      </w:rPr>
    </w:lvl>
    <w:lvl w:ilvl="6" w:tplc="9D2ABBCC">
      <w:numFmt w:val="bullet"/>
      <w:lvlText w:val="•"/>
      <w:lvlJc w:val="left"/>
      <w:pPr>
        <w:ind w:left="5802" w:hanging="361"/>
      </w:pPr>
      <w:rPr>
        <w:rFonts w:hint="default"/>
        <w:lang w:val="en-US" w:eastAsia="en-US" w:bidi="en-US"/>
      </w:rPr>
    </w:lvl>
    <w:lvl w:ilvl="7" w:tplc="3B1637E4">
      <w:numFmt w:val="bullet"/>
      <w:lvlText w:val="•"/>
      <w:lvlJc w:val="left"/>
      <w:pPr>
        <w:ind w:left="6662" w:hanging="361"/>
      </w:pPr>
      <w:rPr>
        <w:rFonts w:hint="default"/>
        <w:lang w:val="en-US" w:eastAsia="en-US" w:bidi="en-US"/>
      </w:rPr>
    </w:lvl>
    <w:lvl w:ilvl="8" w:tplc="931AF7B2">
      <w:numFmt w:val="bullet"/>
      <w:lvlText w:val="•"/>
      <w:lvlJc w:val="left"/>
      <w:pPr>
        <w:ind w:left="7523" w:hanging="361"/>
      </w:pPr>
      <w:rPr>
        <w:rFonts w:hint="default"/>
        <w:lang w:val="en-US" w:eastAsia="en-US" w:bidi="en-US"/>
      </w:rPr>
    </w:lvl>
  </w:abstractNum>
  <w:abstractNum w:abstractNumId="2" w15:restartNumberingAfterBreak="0">
    <w:nsid w:val="55E578A0"/>
    <w:multiLevelType w:val="hybridMultilevel"/>
    <w:tmpl w:val="A424893C"/>
    <w:lvl w:ilvl="0" w:tplc="37284F6A">
      <w:start w:val="2"/>
      <w:numFmt w:val="decimal"/>
      <w:lvlText w:val="%1)"/>
      <w:lvlJc w:val="left"/>
      <w:pPr>
        <w:ind w:left="100" w:hanging="303"/>
        <w:jc w:val="left"/>
      </w:pPr>
      <w:rPr>
        <w:rFonts w:ascii="Calibri" w:eastAsia="Calibri" w:hAnsi="Calibri" w:cs="Calibri" w:hint="default"/>
        <w:spacing w:val="-25"/>
        <w:w w:val="100"/>
        <w:sz w:val="24"/>
        <w:szCs w:val="24"/>
        <w:lang w:val="en-US" w:eastAsia="en-US" w:bidi="en-US"/>
      </w:rPr>
    </w:lvl>
    <w:lvl w:ilvl="1" w:tplc="0A3AA46C">
      <w:start w:val="1"/>
      <w:numFmt w:val="decimal"/>
      <w:lvlText w:val="%2."/>
      <w:lvlJc w:val="left"/>
      <w:pPr>
        <w:ind w:left="821" w:hanging="361"/>
        <w:jc w:val="left"/>
      </w:pPr>
      <w:rPr>
        <w:rFonts w:ascii="Calibri" w:eastAsia="Calibri" w:hAnsi="Calibri" w:cs="Calibri" w:hint="default"/>
        <w:b/>
        <w:bCs/>
        <w:spacing w:val="-4"/>
        <w:w w:val="100"/>
        <w:sz w:val="24"/>
        <w:szCs w:val="24"/>
        <w:lang w:val="en-US" w:eastAsia="en-US" w:bidi="en-US"/>
      </w:rPr>
    </w:lvl>
    <w:lvl w:ilvl="2" w:tplc="5AF24A58">
      <w:numFmt w:val="bullet"/>
      <w:lvlText w:val="•"/>
      <w:lvlJc w:val="left"/>
      <w:pPr>
        <w:ind w:left="1756" w:hanging="361"/>
      </w:pPr>
      <w:rPr>
        <w:rFonts w:hint="default"/>
        <w:lang w:val="en-US" w:eastAsia="en-US" w:bidi="en-US"/>
      </w:rPr>
    </w:lvl>
    <w:lvl w:ilvl="3" w:tplc="A5AAFC6A">
      <w:numFmt w:val="bullet"/>
      <w:lvlText w:val="•"/>
      <w:lvlJc w:val="left"/>
      <w:pPr>
        <w:ind w:left="2692" w:hanging="361"/>
      </w:pPr>
      <w:rPr>
        <w:rFonts w:hint="default"/>
        <w:lang w:val="en-US" w:eastAsia="en-US" w:bidi="en-US"/>
      </w:rPr>
    </w:lvl>
    <w:lvl w:ilvl="4" w:tplc="2B3271A8">
      <w:numFmt w:val="bullet"/>
      <w:lvlText w:val="•"/>
      <w:lvlJc w:val="left"/>
      <w:pPr>
        <w:ind w:left="3628" w:hanging="361"/>
      </w:pPr>
      <w:rPr>
        <w:rFonts w:hint="default"/>
        <w:lang w:val="en-US" w:eastAsia="en-US" w:bidi="en-US"/>
      </w:rPr>
    </w:lvl>
    <w:lvl w:ilvl="5" w:tplc="9CD88C26">
      <w:numFmt w:val="bullet"/>
      <w:lvlText w:val="•"/>
      <w:lvlJc w:val="left"/>
      <w:pPr>
        <w:ind w:left="4564" w:hanging="361"/>
      </w:pPr>
      <w:rPr>
        <w:rFonts w:hint="default"/>
        <w:lang w:val="en-US" w:eastAsia="en-US" w:bidi="en-US"/>
      </w:rPr>
    </w:lvl>
    <w:lvl w:ilvl="6" w:tplc="1D64E73E">
      <w:numFmt w:val="bullet"/>
      <w:lvlText w:val="•"/>
      <w:lvlJc w:val="left"/>
      <w:pPr>
        <w:ind w:left="5500" w:hanging="361"/>
      </w:pPr>
      <w:rPr>
        <w:rFonts w:hint="default"/>
        <w:lang w:val="en-US" w:eastAsia="en-US" w:bidi="en-US"/>
      </w:rPr>
    </w:lvl>
    <w:lvl w:ilvl="7" w:tplc="B4A4A78A">
      <w:numFmt w:val="bullet"/>
      <w:lvlText w:val="•"/>
      <w:lvlJc w:val="left"/>
      <w:pPr>
        <w:ind w:left="6436" w:hanging="361"/>
      </w:pPr>
      <w:rPr>
        <w:rFonts w:hint="default"/>
        <w:lang w:val="en-US" w:eastAsia="en-US" w:bidi="en-US"/>
      </w:rPr>
    </w:lvl>
    <w:lvl w:ilvl="8" w:tplc="F66660E2">
      <w:numFmt w:val="bullet"/>
      <w:lvlText w:val="•"/>
      <w:lvlJc w:val="left"/>
      <w:pPr>
        <w:ind w:left="7372" w:hanging="361"/>
      </w:pPr>
      <w:rPr>
        <w:rFonts w:hint="default"/>
        <w:lang w:val="en-US" w:eastAsia="en-US" w:bidi="en-U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49E"/>
    <w:rsid w:val="00053FF9"/>
    <w:rsid w:val="00054B3D"/>
    <w:rsid w:val="00216427"/>
    <w:rsid w:val="00344BA1"/>
    <w:rsid w:val="003C7719"/>
    <w:rsid w:val="005A5D2E"/>
    <w:rsid w:val="0099175F"/>
    <w:rsid w:val="00C63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0DE08"/>
  <w15:docId w15:val="{99471887-2FCA-42B2-AE20-EE05FB5B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00"/>
      <w:jc w:val="both"/>
      <w:outlineLvl w:val="0"/>
    </w:pPr>
    <w:rPr>
      <w:rFonts w:ascii="Calibri Light" w:eastAsia="Calibri Light" w:hAnsi="Calibri Light" w:cs="Calibri Light"/>
      <w:sz w:val="48"/>
      <w:szCs w:val="48"/>
    </w:rPr>
  </w:style>
  <w:style w:type="paragraph" w:styleId="Heading2">
    <w:name w:val="heading 2"/>
    <w:basedOn w:val="Normal"/>
    <w:uiPriority w:val="9"/>
    <w:unhideWhenUsed/>
    <w:qFormat/>
    <w:pPr>
      <w:ind w:left="100"/>
      <w:outlineLvl w:val="1"/>
    </w:pPr>
    <w:rPr>
      <w:rFonts w:ascii="Calibri Light" w:eastAsia="Calibri Light" w:hAnsi="Calibri Light" w:cs="Calibri Light"/>
      <w:sz w:val="32"/>
      <w:szCs w:val="32"/>
    </w:rPr>
  </w:style>
  <w:style w:type="paragraph" w:styleId="Heading3">
    <w:name w:val="heading 3"/>
    <w:basedOn w:val="Normal"/>
    <w:uiPriority w:val="9"/>
    <w:unhideWhenUsed/>
    <w:qFormat/>
    <w:pPr>
      <w:ind w:left="100"/>
      <w:outlineLvl w:val="2"/>
    </w:pPr>
    <w:rPr>
      <w:rFonts w:ascii="Calibri Light" w:eastAsia="Calibri Light" w:hAnsi="Calibri Light" w:cs="Calibri Light"/>
      <w:sz w:val="26"/>
      <w:szCs w:val="26"/>
    </w:rPr>
  </w:style>
  <w:style w:type="paragraph" w:styleId="Heading4">
    <w:name w:val="heading 4"/>
    <w:basedOn w:val="Normal"/>
    <w:uiPriority w:val="9"/>
    <w:unhideWhenUsed/>
    <w:qFormat/>
    <w:pPr>
      <w:ind w:left="821" w:hanging="361"/>
      <w:jc w:val="both"/>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62"/>
      <w:ind w:left="100"/>
    </w:pPr>
    <w:rPr>
      <w:sz w:val="24"/>
      <w:szCs w:val="24"/>
    </w:rPr>
  </w:style>
  <w:style w:type="paragraph" w:styleId="TOC2">
    <w:name w:val="toc 2"/>
    <w:basedOn w:val="Normal"/>
    <w:uiPriority w:val="1"/>
    <w:qFormat/>
    <w:pPr>
      <w:spacing w:before="58"/>
      <w:ind w:left="345"/>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1" w:hanging="36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6935</Words>
  <Characters>39535</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Bramley</dc:creator>
  <cp:lastModifiedBy>Ming Chen</cp:lastModifiedBy>
  <cp:revision>2</cp:revision>
  <dcterms:created xsi:type="dcterms:W3CDTF">2022-07-06T00:43:00Z</dcterms:created>
  <dcterms:modified xsi:type="dcterms:W3CDTF">2022-07-06T00:43:00Z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2022-03-31T00:00:00Z</vt:filetime>
  </property>
  <property fmtid="{D5CDD505-2E9C-101B-9397-08002B2CF9AE}" pid="3" name="Creator">
    <vt:lpwstr>Microsoft® Word for Microsoft 365</vt:lpwstr>
  </property>
  <property fmtid="{D5CDD505-2E9C-101B-9397-08002B2CF9AE}" pid="4" name="LastSaved">
    <vt:filetime>2022-07-04T00:00:00Z</vt:filetime>
  </property>
</Properties>
</file>